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690" w:rsidRPr="005A1690" w:rsidRDefault="005A1690" w:rsidP="005A1690">
      <w:pPr>
        <w:spacing w:line="360" w:lineRule="auto"/>
        <w:ind w:firstLineChars="940" w:firstLine="2642"/>
        <w:rPr>
          <w:b/>
          <w:color w:val="4F6228" w:themeColor="accent3" w:themeShade="80"/>
          <w:sz w:val="28"/>
          <w:szCs w:val="28"/>
        </w:rPr>
      </w:pPr>
      <w:bookmarkStart w:id="0" w:name="_GoBack"/>
      <w:bookmarkEnd w:id="0"/>
      <w:r w:rsidRPr="005A1690">
        <w:rPr>
          <w:b/>
          <w:noProof/>
          <w:color w:val="4F6228" w:themeColor="accent3" w:themeShade="80"/>
          <w:sz w:val="28"/>
          <w:szCs w:val="28"/>
        </w:rPr>
        <w:drawing>
          <wp:anchor distT="0" distB="0" distL="114300" distR="114300" simplePos="0" relativeHeight="251659264" behindDoc="0" locked="0" layoutInCell="1" allowOverlap="1" wp14:anchorId="5F08A27E" wp14:editId="694E94C9">
            <wp:simplePos x="0" y="0"/>
            <wp:positionH relativeFrom="page">
              <wp:posOffset>10782300</wp:posOffset>
            </wp:positionH>
            <wp:positionV relativeFrom="topMargin">
              <wp:posOffset>11023600</wp:posOffset>
            </wp:positionV>
            <wp:extent cx="304800" cy="330200"/>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30200"/>
                    </a:xfrm>
                    <a:prstGeom prst="rect">
                      <a:avLst/>
                    </a:prstGeom>
                    <a:noFill/>
                  </pic:spPr>
                </pic:pic>
              </a:graphicData>
            </a:graphic>
            <wp14:sizeRelH relativeFrom="page">
              <wp14:pctWidth>0</wp14:pctWidth>
            </wp14:sizeRelH>
            <wp14:sizeRelV relativeFrom="page">
              <wp14:pctHeight>0</wp14:pctHeight>
            </wp14:sizeRelV>
          </wp:anchor>
        </w:drawing>
      </w:r>
      <w:r w:rsidRPr="005A1690">
        <w:rPr>
          <w:b/>
          <w:color w:val="4F6228" w:themeColor="accent3" w:themeShade="80"/>
          <w:sz w:val="28"/>
          <w:szCs w:val="28"/>
        </w:rPr>
        <w:t>专题</w:t>
      </w:r>
      <w:r w:rsidRPr="005A1690">
        <w:rPr>
          <w:b/>
          <w:color w:val="4F6228" w:themeColor="accent3" w:themeShade="80"/>
          <w:sz w:val="28"/>
          <w:szCs w:val="28"/>
        </w:rPr>
        <w:t xml:space="preserve">9.2 </w:t>
      </w:r>
      <w:r w:rsidRPr="005A1690">
        <w:rPr>
          <w:b/>
          <w:color w:val="4F6228" w:themeColor="accent3" w:themeShade="80"/>
          <w:sz w:val="28"/>
          <w:szCs w:val="28"/>
        </w:rPr>
        <w:t>液体的压强</w:t>
      </w:r>
    </w:p>
    <w:p w:rsidR="005A1690" w:rsidRPr="007F1049" w:rsidRDefault="005A1690" w:rsidP="005A1690">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214" name="矩形 21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A1690" w:rsidRDefault="005A1690" w:rsidP="005A1690">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214"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" fillcolor="#9bbb59" stroked="f" strokeweight="1pt">
                <v:shadow on="t" type="perspective" color="black" opacity="13107f" origin="-.5,.5" offset="0,0" matrix=",-27758f,,15073f"/>
                <v:textbox inset="3.6pt,,3.6pt">
                  <w:txbxContent>
                    <w:p w:rsidR="005A1690" w:rsidRDefault="005A1690" w:rsidP="005A1690">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5A1690" w:rsidRPr="007F1049" w:rsidRDefault="005A1690" w:rsidP="005A1690">
      <w:pPr>
        <w:spacing w:line="360" w:lineRule="auto"/>
        <w:rPr>
          <w:szCs w:val="21"/>
        </w:rPr>
      </w:pPr>
      <w:r w:rsidRPr="007F1049">
        <w:rPr>
          <w:szCs w:val="21"/>
        </w:rPr>
        <w:t xml:space="preserve">1. </w:t>
      </w:r>
      <w:r w:rsidRPr="007F1049">
        <w:rPr>
          <w:szCs w:val="21"/>
        </w:rPr>
        <w:t>液体压强产生原因：液体受到</w:t>
      </w:r>
      <w:r w:rsidRPr="007F1049">
        <w:rPr>
          <w:szCs w:val="21"/>
        </w:rPr>
        <w:t>________</w:t>
      </w:r>
      <w:r w:rsidRPr="007F1049">
        <w:rPr>
          <w:szCs w:val="21"/>
        </w:rPr>
        <w:t>作用且有流动性。</w:t>
      </w:r>
    </w:p>
    <w:p w:rsidR="005A1690" w:rsidRPr="007F1049" w:rsidRDefault="005A1690" w:rsidP="005A1690">
      <w:pPr>
        <w:spacing w:line="360" w:lineRule="auto"/>
        <w:rPr>
          <w:szCs w:val="21"/>
        </w:rPr>
      </w:pPr>
      <w:r w:rsidRPr="007F1049">
        <w:rPr>
          <w:szCs w:val="21"/>
        </w:rPr>
        <w:t xml:space="preserve">2. </w:t>
      </w:r>
      <w:r w:rsidRPr="007F1049">
        <w:rPr>
          <w:szCs w:val="21"/>
        </w:rPr>
        <w:t>液体压强测量仪器是</w:t>
      </w:r>
      <w:r w:rsidRPr="007F1049">
        <w:rPr>
          <w:szCs w:val="21"/>
        </w:rPr>
        <w:t>_________</w:t>
      </w:r>
      <w:r w:rsidRPr="007F1049">
        <w:rPr>
          <w:szCs w:val="21"/>
        </w:rPr>
        <w:t>。使用压强计可以探究液体内部压强特点。</w:t>
      </w:r>
    </w:p>
    <w:p w:rsidR="005A1690" w:rsidRPr="007F1049" w:rsidRDefault="005A1690" w:rsidP="005A1690">
      <w:pPr>
        <w:spacing w:line="360" w:lineRule="auto"/>
        <w:rPr>
          <w:szCs w:val="21"/>
        </w:rPr>
      </w:pPr>
      <w:r w:rsidRPr="007F1049">
        <w:rPr>
          <w:szCs w:val="21"/>
        </w:rPr>
        <w:t>液体内部压强的计算公式：</w:t>
      </w:r>
      <w:r w:rsidRPr="007F1049">
        <w:rPr>
          <w:szCs w:val="21"/>
        </w:rPr>
        <w:t>___ ____.</w:t>
      </w:r>
    </w:p>
    <w:p w:rsidR="005A1690" w:rsidRPr="007F1049" w:rsidRDefault="005A1690" w:rsidP="005A1690">
      <w:pPr>
        <w:spacing w:line="360" w:lineRule="auto"/>
        <w:rPr>
          <w:szCs w:val="21"/>
        </w:rPr>
      </w:pPr>
      <w:r w:rsidRPr="007F1049">
        <w:rPr>
          <w:szCs w:val="21"/>
        </w:rPr>
        <w:t>3.</w:t>
      </w:r>
      <w:r w:rsidRPr="007F1049">
        <w:rPr>
          <w:szCs w:val="21"/>
        </w:rPr>
        <w:t>液体内部压强的特点：</w:t>
      </w:r>
    </w:p>
    <w:p w:rsidR="005A1690" w:rsidRPr="007F1049" w:rsidRDefault="005A1690" w:rsidP="005A1690">
      <w:pPr>
        <w:spacing w:line="360" w:lineRule="auto"/>
        <w:rPr>
          <w:szCs w:val="21"/>
        </w:rPr>
      </w:pPr>
      <w:r w:rsidRPr="007F1049">
        <w:rPr>
          <w:szCs w:val="21"/>
        </w:rPr>
        <w:t>（</w:t>
      </w:r>
      <w:r w:rsidRPr="007F1049">
        <w:rPr>
          <w:szCs w:val="21"/>
        </w:rPr>
        <w:t>1</w:t>
      </w:r>
      <w:r w:rsidRPr="007F1049">
        <w:rPr>
          <w:szCs w:val="21"/>
        </w:rPr>
        <w:t>）液体内部向各个方向都有</w:t>
      </w:r>
      <w:r w:rsidRPr="007F1049">
        <w:rPr>
          <w:szCs w:val="21"/>
        </w:rPr>
        <w:t>______</w:t>
      </w:r>
      <w:r w:rsidRPr="007F1049">
        <w:rPr>
          <w:szCs w:val="21"/>
        </w:rPr>
        <w:t>；</w:t>
      </w:r>
    </w:p>
    <w:p w:rsidR="005A1690" w:rsidRPr="007F1049" w:rsidRDefault="005A1690" w:rsidP="005A1690">
      <w:pPr>
        <w:spacing w:line="360" w:lineRule="auto"/>
        <w:rPr>
          <w:szCs w:val="21"/>
        </w:rPr>
      </w:pPr>
      <w:r w:rsidRPr="007F1049">
        <w:rPr>
          <w:szCs w:val="21"/>
        </w:rPr>
        <w:t>（</w:t>
      </w:r>
      <w:r w:rsidRPr="007F1049">
        <w:rPr>
          <w:szCs w:val="21"/>
        </w:rPr>
        <w:t>2</w:t>
      </w:r>
      <w:r w:rsidRPr="007F1049">
        <w:rPr>
          <w:szCs w:val="21"/>
        </w:rPr>
        <w:t>）在液体内同一深度液体向各个方向的压强大小</w:t>
      </w:r>
      <w:r w:rsidRPr="007F1049">
        <w:rPr>
          <w:szCs w:val="21"/>
        </w:rPr>
        <w:t>________</w:t>
      </w:r>
      <w:r w:rsidRPr="007F1049">
        <w:rPr>
          <w:szCs w:val="21"/>
        </w:rPr>
        <w:t>；</w:t>
      </w:r>
    </w:p>
    <w:p w:rsidR="005A1690" w:rsidRPr="007F1049" w:rsidRDefault="005A1690" w:rsidP="005A1690">
      <w:pPr>
        <w:spacing w:line="360" w:lineRule="auto"/>
        <w:rPr>
          <w:szCs w:val="21"/>
        </w:rPr>
      </w:pPr>
      <w:r w:rsidRPr="007F1049">
        <w:rPr>
          <w:szCs w:val="21"/>
        </w:rPr>
        <w:t>（</w:t>
      </w:r>
      <w:r w:rsidRPr="007F1049">
        <w:rPr>
          <w:szCs w:val="21"/>
        </w:rPr>
        <w:t>3</w:t>
      </w:r>
      <w:r w:rsidRPr="007F1049">
        <w:rPr>
          <w:szCs w:val="21"/>
        </w:rPr>
        <w:t>）液体内部的压强随深度的增加而</w:t>
      </w:r>
      <w:r w:rsidRPr="007F1049">
        <w:rPr>
          <w:szCs w:val="21"/>
        </w:rPr>
        <w:t>_________</w:t>
      </w:r>
      <w:r w:rsidRPr="007F1049">
        <w:rPr>
          <w:szCs w:val="21"/>
        </w:rPr>
        <w:t>；</w:t>
      </w:r>
    </w:p>
    <w:p w:rsidR="005A1690" w:rsidRPr="007F1049" w:rsidRDefault="005A1690" w:rsidP="005A1690">
      <w:pPr>
        <w:spacing w:line="360" w:lineRule="auto"/>
        <w:rPr>
          <w:szCs w:val="21"/>
        </w:rPr>
      </w:pPr>
      <w:r w:rsidRPr="007F1049">
        <w:rPr>
          <w:szCs w:val="21"/>
        </w:rPr>
        <w:t>（</w:t>
      </w:r>
      <w:r w:rsidRPr="007F1049">
        <w:rPr>
          <w:szCs w:val="21"/>
        </w:rPr>
        <w:t>4</w:t>
      </w:r>
      <w:r w:rsidRPr="007F1049">
        <w:rPr>
          <w:szCs w:val="21"/>
        </w:rPr>
        <w:t>）液体内部压强跟液体密度有关，在同一深度处，液体</w:t>
      </w:r>
      <w:r w:rsidRPr="007F1049">
        <w:rPr>
          <w:szCs w:val="21"/>
        </w:rPr>
        <w:t>______</w:t>
      </w:r>
      <w:r w:rsidRPr="007F1049">
        <w:rPr>
          <w:szCs w:val="21"/>
        </w:rPr>
        <w:t>越大，压强越大。</w:t>
      </w:r>
    </w:p>
    <w:p w:rsidR="005A1690" w:rsidRPr="007F1049" w:rsidRDefault="005A1690" w:rsidP="005A1690">
      <w:pPr>
        <w:spacing w:line="360" w:lineRule="auto"/>
        <w:rPr>
          <w:szCs w:val="21"/>
        </w:rPr>
      </w:pPr>
      <w:r w:rsidRPr="007F1049">
        <w:rPr>
          <w:szCs w:val="21"/>
        </w:rPr>
        <w:t>4.</w:t>
      </w:r>
      <w:r w:rsidRPr="007F1049">
        <w:rPr>
          <w:szCs w:val="21"/>
        </w:rPr>
        <w:t>应用</w:t>
      </w:r>
      <w:r w:rsidRPr="007F1049">
        <w:rPr>
          <w:szCs w:val="21"/>
        </w:rPr>
        <w:t>——</w:t>
      </w:r>
      <w:r w:rsidRPr="007F1049">
        <w:rPr>
          <w:szCs w:val="21"/>
        </w:rPr>
        <w:t>连通器</w:t>
      </w:r>
    </w:p>
    <w:p w:rsidR="005A1690" w:rsidRPr="007F1049" w:rsidRDefault="005A1690" w:rsidP="005A1690">
      <w:pPr>
        <w:spacing w:line="360" w:lineRule="auto"/>
        <w:rPr>
          <w:szCs w:val="21"/>
        </w:rPr>
      </w:pPr>
      <w:r w:rsidRPr="007F1049">
        <w:rPr>
          <w:szCs w:val="21"/>
        </w:rPr>
        <w:t>（</w:t>
      </w:r>
      <w:r w:rsidRPr="007F1049">
        <w:rPr>
          <w:szCs w:val="21"/>
        </w:rPr>
        <w:t>1</w:t>
      </w:r>
      <w:r w:rsidRPr="007F1049">
        <w:rPr>
          <w:szCs w:val="21"/>
        </w:rPr>
        <w:t>）定义：上端开口、下端连通的容器。</w:t>
      </w:r>
    </w:p>
    <w:p w:rsidR="005A1690" w:rsidRPr="007F1049" w:rsidRDefault="005A1690" w:rsidP="005A1690">
      <w:pPr>
        <w:spacing w:line="360" w:lineRule="auto"/>
        <w:rPr>
          <w:szCs w:val="21"/>
        </w:rPr>
      </w:pPr>
      <w:r w:rsidRPr="007F1049">
        <w:rPr>
          <w:szCs w:val="21"/>
        </w:rPr>
        <w:t>（</w:t>
      </w:r>
      <w:r w:rsidRPr="007F1049">
        <w:rPr>
          <w:szCs w:val="21"/>
        </w:rPr>
        <w:t>2</w:t>
      </w:r>
      <w:r w:rsidRPr="007F1049">
        <w:rPr>
          <w:szCs w:val="21"/>
        </w:rPr>
        <w:t>）原理：如果只装一种液体，那么液体静止时连通器各部分液面总是</w:t>
      </w:r>
      <w:r w:rsidRPr="007F1049">
        <w:rPr>
          <w:szCs w:val="21"/>
        </w:rPr>
        <w:t>________</w:t>
      </w:r>
      <w:r w:rsidRPr="007F1049">
        <w:rPr>
          <w:szCs w:val="21"/>
        </w:rPr>
        <w:t>的。</w:t>
      </w:r>
    </w:p>
    <w:p w:rsidR="005A1690" w:rsidRPr="007F1049" w:rsidRDefault="005A1690" w:rsidP="005A1690">
      <w:pPr>
        <w:spacing w:line="360" w:lineRule="auto"/>
        <w:rPr>
          <w:szCs w:val="21"/>
        </w:rPr>
      </w:pPr>
      <w:r>
        <w:rPr>
          <w:noProof/>
        </w:rPr>
        <mc:AlternateContent>
          <mc:Choice Requires="wps">
            <w:drawing>
              <wp:inline distT="0" distB="0" distL="0" distR="0">
                <wp:extent cx="1911350" cy="444500"/>
                <wp:effectExtent l="7620" t="0" r="195580" b="7620"/>
                <wp:docPr id="213" name="矩形 21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A1690" w:rsidRDefault="005A1690" w:rsidP="005A1690">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5A1690" w:rsidRDefault="005A1690" w:rsidP="005A1690">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13"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" fillcolor="#9bbb59" stroked="f" strokeweight="1pt">
                <v:shadow on="t" type="perspective" color="black" opacity="13107f" origin="-.5,.5" offset="0,0" matrix=",-27758f,,15073f"/>
                <v:textbox inset="3.6pt,,3.6pt">
                  <w:txbxContent>
                    <w:p w:rsidR="005A1690" w:rsidRDefault="005A1690" w:rsidP="005A1690">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5A1690" w:rsidRDefault="005A1690" w:rsidP="005A1690">
                      <w:pPr>
                        <w:pStyle w:val="2"/>
                        <w:wordWrap w:val="0"/>
                        <w:overflowPunct w:val="0"/>
                        <w:ind w:firstLineChars="0" w:firstLine="0"/>
                        <w:jc w:val="distribute"/>
                        <w:textAlignment w:val="top"/>
                        <w:rPr>
                          <w:b/>
                          <w:sz w:val="28"/>
                          <w:szCs w:val="28"/>
                        </w:rPr>
                      </w:pPr>
                    </w:p>
                  </w:txbxContent>
                </v:textbox>
                <w10:anchorlock/>
              </v:rect>
            </w:pict>
          </mc:Fallback>
        </mc:AlternateContent>
      </w:r>
    </w:p>
    <w:p w:rsidR="005A1690" w:rsidRPr="007F1049" w:rsidRDefault="005A1690" w:rsidP="005A1690">
      <w:pPr>
        <w:spacing w:line="360" w:lineRule="auto"/>
        <w:rPr>
          <w:b/>
          <w:color w:val="000000"/>
          <w:szCs w:val="21"/>
        </w:rPr>
      </w:pPr>
      <w:r w:rsidRPr="007F1049">
        <w:rPr>
          <w:b/>
          <w:bCs/>
          <w:color w:val="000000"/>
          <w:szCs w:val="21"/>
        </w:rPr>
        <w:t>知识点</w:t>
      </w:r>
      <w:r w:rsidRPr="007F1049">
        <w:rPr>
          <w:b/>
          <w:bCs/>
          <w:color w:val="000000"/>
          <w:szCs w:val="21"/>
        </w:rPr>
        <w:t>1</w:t>
      </w:r>
      <w:r w:rsidRPr="007F1049">
        <w:rPr>
          <w:b/>
          <w:bCs/>
          <w:color w:val="000000"/>
          <w:szCs w:val="21"/>
        </w:rPr>
        <w:t>：</w:t>
      </w:r>
      <w:r w:rsidRPr="007F1049">
        <w:rPr>
          <w:b/>
          <w:color w:val="000000"/>
          <w:szCs w:val="21"/>
        </w:rPr>
        <w:t>液体压强的特点</w:t>
      </w:r>
    </w:p>
    <w:p w:rsidR="005A1690" w:rsidRPr="007F1049" w:rsidRDefault="005A1690" w:rsidP="005A1690">
      <w:pPr>
        <w:spacing w:line="360" w:lineRule="auto"/>
        <w:rPr>
          <w:color w:val="000000"/>
          <w:szCs w:val="21"/>
        </w:rPr>
      </w:pPr>
      <w:r w:rsidRPr="007F1049">
        <w:rPr>
          <w:color w:val="000000"/>
          <w:szCs w:val="21"/>
        </w:rPr>
        <w:t>1.</w:t>
      </w:r>
      <w:r w:rsidRPr="007F1049">
        <w:rPr>
          <w:color w:val="000000"/>
          <w:szCs w:val="21"/>
        </w:rPr>
        <w:t>液体向各个方向都有压强。</w:t>
      </w:r>
    </w:p>
    <w:p w:rsidR="005A1690" w:rsidRPr="007F1049" w:rsidRDefault="005A1690" w:rsidP="005A1690">
      <w:pPr>
        <w:spacing w:line="360" w:lineRule="auto"/>
        <w:rPr>
          <w:color w:val="000000"/>
          <w:szCs w:val="21"/>
        </w:rPr>
      </w:pPr>
      <w:r w:rsidRPr="007F1049">
        <w:rPr>
          <w:color w:val="000000"/>
          <w:szCs w:val="21"/>
        </w:rPr>
        <w:t>2.</w:t>
      </w:r>
      <w:r w:rsidRPr="007F1049">
        <w:rPr>
          <w:color w:val="000000"/>
          <w:szCs w:val="21"/>
        </w:rPr>
        <w:t>同种液体中在同一深度处液体向各个方向的压强相等。</w:t>
      </w:r>
    </w:p>
    <w:p w:rsidR="005A1690" w:rsidRPr="007F1049" w:rsidRDefault="005A1690" w:rsidP="005A1690">
      <w:pPr>
        <w:spacing w:line="360" w:lineRule="auto"/>
        <w:rPr>
          <w:color w:val="000000"/>
          <w:szCs w:val="21"/>
        </w:rPr>
      </w:pPr>
      <w:r w:rsidRPr="007F1049">
        <w:rPr>
          <w:color w:val="000000"/>
          <w:szCs w:val="21"/>
        </w:rPr>
        <w:t>3.</w:t>
      </w:r>
      <w:r w:rsidRPr="007F1049">
        <w:rPr>
          <w:color w:val="000000"/>
          <w:szCs w:val="21"/>
        </w:rPr>
        <w:t>同种液体中，深度越大液体压强越大。</w:t>
      </w:r>
    </w:p>
    <w:p w:rsidR="005A1690" w:rsidRPr="007F1049" w:rsidRDefault="005A1690" w:rsidP="005A1690">
      <w:pPr>
        <w:spacing w:line="360" w:lineRule="auto"/>
        <w:rPr>
          <w:color w:val="000000"/>
          <w:szCs w:val="21"/>
        </w:rPr>
      </w:pPr>
      <w:r w:rsidRPr="007F1049">
        <w:rPr>
          <w:color w:val="000000"/>
          <w:szCs w:val="21"/>
        </w:rPr>
        <w:t>4.</w:t>
      </w:r>
      <w:r w:rsidRPr="007F1049">
        <w:rPr>
          <w:color w:val="000000"/>
          <w:szCs w:val="21"/>
        </w:rPr>
        <w:t>在深度相同时，液体密度越大，液体压强越大。</w:t>
      </w:r>
    </w:p>
    <w:p w:rsidR="005A1690" w:rsidRPr="007F1049" w:rsidRDefault="005A1690" w:rsidP="005A1690">
      <w:pPr>
        <w:spacing w:line="360" w:lineRule="auto"/>
        <w:rPr>
          <w:szCs w:val="21"/>
        </w:rPr>
      </w:pPr>
      <w:r w:rsidRPr="007F1049">
        <w:rPr>
          <w:b/>
          <w:szCs w:val="21"/>
        </w:rPr>
        <w:t>【例题</w:t>
      </w:r>
      <w:r w:rsidRPr="007F1049">
        <w:rPr>
          <w:b/>
          <w:szCs w:val="21"/>
        </w:rPr>
        <w:t>1</w:t>
      </w:r>
      <w:r w:rsidRPr="007F1049">
        <w:rPr>
          <w:b/>
          <w:szCs w:val="21"/>
        </w:rPr>
        <w:t>】</w:t>
      </w:r>
      <w:r w:rsidRPr="007F1049">
        <w:rPr>
          <w:szCs w:val="21"/>
        </w:rPr>
        <w:t>在</w:t>
      </w:r>
      <w:r w:rsidRPr="007F1049">
        <w:rPr>
          <w:szCs w:val="21"/>
        </w:rPr>
        <w:t>“</w:t>
      </w:r>
      <w:r w:rsidRPr="007F1049">
        <w:rPr>
          <w:szCs w:val="21"/>
        </w:rPr>
        <w:t>探究影响液体压强大小的因素</w:t>
      </w:r>
      <w:r w:rsidRPr="007F1049">
        <w:rPr>
          <w:szCs w:val="21"/>
        </w:rPr>
        <w:t>”</w:t>
      </w:r>
      <w:r w:rsidRPr="007F1049">
        <w:rPr>
          <w:szCs w:val="21"/>
        </w:rPr>
        <w:t>实验中，</w:t>
      </w:r>
    </w:p>
    <w:p w:rsidR="005A1690" w:rsidRPr="007F1049" w:rsidRDefault="005A1690" w:rsidP="005A1690">
      <w:pPr>
        <w:widowControl/>
        <w:spacing w:line="360" w:lineRule="auto"/>
        <w:jc w:val="left"/>
        <w:rPr>
          <w:kern w:val="0"/>
          <w:szCs w:val="21"/>
        </w:rPr>
      </w:pPr>
      <w:r>
        <w:rPr>
          <w:noProof/>
          <w:kern w:val="0"/>
          <w:szCs w:val="21"/>
        </w:rPr>
        <w:drawing>
          <wp:inline distT="0" distB="0" distL="0" distR="0">
            <wp:extent cx="4086225" cy="1400175"/>
            <wp:effectExtent l="0" t="0" r="9525" b="9525"/>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086225" cy="1400175"/>
                    </a:xfrm>
                    <a:prstGeom prst="rect">
                      <a:avLst/>
                    </a:prstGeom>
                    <a:noFill/>
                    <a:ln>
                      <a:noFill/>
                    </a:ln>
                  </pic:spPr>
                </pic:pic>
              </a:graphicData>
            </a:graphic>
          </wp:inline>
        </w:drawing>
      </w:r>
    </w:p>
    <w:p w:rsidR="005A1690" w:rsidRPr="007F1049" w:rsidRDefault="005A1690" w:rsidP="005A1690">
      <w:pPr>
        <w:spacing w:line="360" w:lineRule="auto"/>
        <w:rPr>
          <w:szCs w:val="21"/>
        </w:rPr>
      </w:pPr>
      <w:r w:rsidRPr="007F1049">
        <w:rPr>
          <w:szCs w:val="21"/>
        </w:rPr>
        <w:t>已知（</w:t>
      </w:r>
      <w:r w:rsidRPr="007F1049">
        <w:rPr>
          <w:szCs w:val="21"/>
        </w:rPr>
        <w:t>a</w:t>
      </w:r>
      <w:r w:rsidRPr="007F1049">
        <w:rPr>
          <w:szCs w:val="21"/>
        </w:rPr>
        <w:t>）中装有水，（</w:t>
      </w:r>
      <w:r w:rsidRPr="007F1049">
        <w:rPr>
          <w:szCs w:val="21"/>
        </w:rPr>
        <w:t>b</w:t>
      </w:r>
      <w:r w:rsidRPr="007F1049">
        <w:rPr>
          <w:szCs w:val="21"/>
        </w:rPr>
        <w:t>）、（</w:t>
      </w:r>
      <w:r w:rsidRPr="007F1049">
        <w:rPr>
          <w:szCs w:val="21"/>
        </w:rPr>
        <w:t>c</w:t>
      </w:r>
      <w:r w:rsidRPr="007F1049">
        <w:rPr>
          <w:szCs w:val="21"/>
        </w:rPr>
        <w:t>）中装有同种液体盐水。老师用压强计做了如图所示的（</w:t>
      </w:r>
      <w:r w:rsidRPr="007F1049">
        <w:rPr>
          <w:szCs w:val="21"/>
        </w:rPr>
        <w:t>a</w:t>
      </w:r>
      <w:r w:rsidRPr="007F1049">
        <w:rPr>
          <w:szCs w:val="21"/>
        </w:rPr>
        <w:t>）、（</w:t>
      </w:r>
      <w:r w:rsidRPr="007F1049">
        <w:rPr>
          <w:szCs w:val="21"/>
        </w:rPr>
        <w:t>b</w:t>
      </w:r>
      <w:r w:rsidRPr="007F1049">
        <w:rPr>
          <w:szCs w:val="21"/>
        </w:rPr>
        <w:t>）、（</w:t>
      </w:r>
      <w:r w:rsidRPr="007F1049">
        <w:rPr>
          <w:szCs w:val="21"/>
        </w:rPr>
        <w:t>c</w:t>
      </w:r>
      <w:r w:rsidRPr="007F1049">
        <w:rPr>
          <w:szCs w:val="21"/>
        </w:rPr>
        <w:t>）三次实验。比较实验（</w:t>
      </w:r>
      <w:r w:rsidRPr="007F1049">
        <w:rPr>
          <w:szCs w:val="21"/>
        </w:rPr>
        <w:t>a</w:t>
      </w:r>
      <w:r w:rsidRPr="007F1049">
        <w:rPr>
          <w:szCs w:val="21"/>
        </w:rPr>
        <w:t>）、（</w:t>
      </w:r>
      <w:r w:rsidRPr="007F1049">
        <w:rPr>
          <w:szCs w:val="21"/>
        </w:rPr>
        <w:t>b</w:t>
      </w:r>
      <w:r w:rsidRPr="007F1049">
        <w:rPr>
          <w:szCs w:val="21"/>
        </w:rPr>
        <w:t>）可知液体压强与液体的</w:t>
      </w:r>
      <w:r w:rsidRPr="007F1049">
        <w:rPr>
          <w:szCs w:val="21"/>
          <w:u w:val="single"/>
        </w:rPr>
        <w:t xml:space="preserve">        </w:t>
      </w:r>
      <w:r w:rsidRPr="007F1049">
        <w:rPr>
          <w:szCs w:val="21"/>
        </w:rPr>
        <w:t>有关；比较实验（</w:t>
      </w:r>
      <w:r w:rsidRPr="007F1049">
        <w:rPr>
          <w:szCs w:val="21"/>
        </w:rPr>
        <w:t>b</w:t>
      </w:r>
      <w:r w:rsidRPr="007F1049">
        <w:rPr>
          <w:szCs w:val="21"/>
        </w:rPr>
        <w:t>）、（</w:t>
      </w:r>
      <w:r w:rsidRPr="007F1049">
        <w:rPr>
          <w:szCs w:val="21"/>
        </w:rPr>
        <w:t>c</w:t>
      </w:r>
      <w:r w:rsidRPr="007F1049">
        <w:rPr>
          <w:szCs w:val="21"/>
        </w:rPr>
        <w:t>）可知液体压强与液体</w:t>
      </w:r>
      <w:r w:rsidRPr="007F1049">
        <w:rPr>
          <w:szCs w:val="21"/>
        </w:rPr>
        <w:lastRenderedPageBreak/>
        <w:t>的</w:t>
      </w:r>
      <w:r w:rsidRPr="007F1049">
        <w:rPr>
          <w:szCs w:val="21"/>
          <w:u w:val="single"/>
        </w:rPr>
        <w:t xml:space="preserve">        </w:t>
      </w:r>
      <w:r w:rsidRPr="007F1049">
        <w:rPr>
          <w:szCs w:val="21"/>
        </w:rPr>
        <w:t>有关。</w:t>
      </w:r>
    </w:p>
    <w:p w:rsidR="005A1690" w:rsidRPr="007F1049" w:rsidRDefault="005A1690" w:rsidP="005A1690">
      <w:pPr>
        <w:spacing w:line="360" w:lineRule="auto"/>
        <w:rPr>
          <w:b/>
          <w:color w:val="000000"/>
          <w:szCs w:val="21"/>
        </w:rPr>
      </w:pPr>
      <w:r w:rsidRPr="007F1049">
        <w:rPr>
          <w:b/>
          <w:bCs/>
          <w:color w:val="000000"/>
          <w:szCs w:val="21"/>
        </w:rPr>
        <w:t>知识点</w:t>
      </w:r>
      <w:r w:rsidRPr="007F1049">
        <w:rPr>
          <w:b/>
          <w:bCs/>
          <w:color w:val="000000"/>
          <w:szCs w:val="21"/>
        </w:rPr>
        <w:t>2</w:t>
      </w:r>
      <w:r w:rsidRPr="007F1049">
        <w:rPr>
          <w:b/>
          <w:bCs/>
          <w:color w:val="000000"/>
          <w:szCs w:val="21"/>
        </w:rPr>
        <w:t>：</w:t>
      </w:r>
      <w:r w:rsidRPr="007F1049">
        <w:rPr>
          <w:b/>
          <w:color w:val="000000"/>
          <w:szCs w:val="21"/>
        </w:rPr>
        <w:t>液体压强的大小</w:t>
      </w:r>
    </w:p>
    <w:p w:rsidR="005A1690" w:rsidRPr="007F1049" w:rsidRDefault="005A1690" w:rsidP="005A1690">
      <w:pPr>
        <w:spacing w:line="360" w:lineRule="auto"/>
        <w:rPr>
          <w:color w:val="000000"/>
          <w:szCs w:val="21"/>
        </w:rPr>
      </w:pPr>
      <w:r w:rsidRPr="007F1049">
        <w:rPr>
          <w:color w:val="000000"/>
          <w:szCs w:val="21"/>
        </w:rPr>
        <w:t>1.</w:t>
      </w:r>
      <w:r w:rsidRPr="007F1049">
        <w:rPr>
          <w:color w:val="000000"/>
          <w:szCs w:val="21"/>
        </w:rPr>
        <w:t>液体压强与液体密度和液体深度有关。</w:t>
      </w:r>
    </w:p>
    <w:p w:rsidR="005A1690" w:rsidRPr="007F1049" w:rsidRDefault="005A1690" w:rsidP="005A1690">
      <w:pPr>
        <w:spacing w:line="360" w:lineRule="auto"/>
        <w:rPr>
          <w:color w:val="000000"/>
          <w:szCs w:val="21"/>
        </w:rPr>
      </w:pPr>
      <w:r w:rsidRPr="007F1049">
        <w:rPr>
          <w:color w:val="000000"/>
          <w:szCs w:val="21"/>
        </w:rPr>
        <w:t>2.</w:t>
      </w:r>
      <w:r w:rsidRPr="007F1049">
        <w:rPr>
          <w:color w:val="000000"/>
          <w:szCs w:val="21"/>
        </w:rPr>
        <w:t>公式：</w:t>
      </w:r>
      <w:r w:rsidRPr="007F1049">
        <w:rPr>
          <w:color w:val="000000"/>
          <w:szCs w:val="21"/>
        </w:rPr>
        <w:t>P=</w:t>
      </w:r>
      <w:proofErr w:type="spellStart"/>
      <w:r w:rsidRPr="007F1049">
        <w:rPr>
          <w:color w:val="000000"/>
          <w:szCs w:val="21"/>
        </w:rPr>
        <w:t>ρgh</w:t>
      </w:r>
      <w:proofErr w:type="spellEnd"/>
      <w:r w:rsidRPr="007F1049">
        <w:rPr>
          <w:color w:val="000000"/>
          <w:szCs w:val="21"/>
        </w:rPr>
        <w:t>。式中，</w:t>
      </w:r>
      <w:r w:rsidRPr="007F1049">
        <w:rPr>
          <w:color w:val="000000"/>
          <w:szCs w:val="21"/>
        </w:rPr>
        <w:t>P</w:t>
      </w:r>
      <w:r w:rsidRPr="007F1049">
        <w:rPr>
          <w:color w:val="000000"/>
          <w:szCs w:val="21"/>
        </w:rPr>
        <w:t>表示液体压强单位帕斯卡（</w:t>
      </w:r>
      <w:r w:rsidRPr="007F1049">
        <w:rPr>
          <w:color w:val="000000"/>
          <w:szCs w:val="21"/>
        </w:rPr>
        <w:t>Pa</w:t>
      </w:r>
      <w:r w:rsidRPr="007F1049">
        <w:rPr>
          <w:color w:val="000000"/>
          <w:szCs w:val="21"/>
        </w:rPr>
        <w:t>）；</w:t>
      </w:r>
      <w:r w:rsidRPr="007F1049">
        <w:rPr>
          <w:color w:val="000000"/>
          <w:spacing w:val="-30"/>
          <w:szCs w:val="21"/>
        </w:rPr>
        <w:t>ρ</w:t>
      </w:r>
      <w:r w:rsidRPr="007F1049">
        <w:rPr>
          <w:color w:val="000000"/>
          <w:szCs w:val="21"/>
        </w:rPr>
        <w:t>表示液体密度，单位是千克每立方米（</w:t>
      </w:r>
      <w:r w:rsidRPr="007F1049">
        <w:rPr>
          <w:color w:val="000000"/>
          <w:szCs w:val="21"/>
        </w:rPr>
        <w:t>kg/m</w:t>
      </w:r>
      <w:r w:rsidRPr="007F1049">
        <w:rPr>
          <w:color w:val="000000"/>
          <w:szCs w:val="21"/>
          <w:vertAlign w:val="superscript"/>
        </w:rPr>
        <w:t>3</w:t>
      </w:r>
      <w:r w:rsidRPr="007F1049">
        <w:rPr>
          <w:color w:val="000000"/>
          <w:szCs w:val="21"/>
        </w:rPr>
        <w:t>）；</w:t>
      </w:r>
      <w:r w:rsidRPr="007F1049">
        <w:rPr>
          <w:color w:val="000000"/>
          <w:szCs w:val="21"/>
        </w:rPr>
        <w:t>h</w:t>
      </w:r>
      <w:r w:rsidRPr="007F1049">
        <w:rPr>
          <w:color w:val="000000"/>
          <w:szCs w:val="21"/>
        </w:rPr>
        <w:t>表示液体深度，单位是米（</w:t>
      </w:r>
      <w:r w:rsidRPr="007F1049">
        <w:rPr>
          <w:color w:val="000000"/>
          <w:szCs w:val="21"/>
        </w:rPr>
        <w:t>m</w:t>
      </w:r>
      <w:r w:rsidRPr="007F1049">
        <w:rPr>
          <w:color w:val="000000"/>
          <w:szCs w:val="21"/>
        </w:rPr>
        <w:t>）。</w:t>
      </w:r>
    </w:p>
    <w:p w:rsidR="005A1690" w:rsidRPr="007F1049" w:rsidRDefault="005A1690" w:rsidP="005A1690">
      <w:pPr>
        <w:spacing w:line="360" w:lineRule="auto"/>
        <w:rPr>
          <w:szCs w:val="21"/>
        </w:rPr>
      </w:pPr>
      <w:r w:rsidRPr="007F1049">
        <w:rPr>
          <w:b/>
          <w:szCs w:val="21"/>
        </w:rPr>
        <w:t>说明：</w:t>
      </w:r>
      <w:r w:rsidRPr="007F1049">
        <w:rPr>
          <w:szCs w:val="21"/>
        </w:rPr>
        <w:t>（</w:t>
      </w:r>
      <w:r w:rsidRPr="007F1049">
        <w:rPr>
          <w:szCs w:val="21"/>
        </w:rPr>
        <w:t>1</w:t>
      </w:r>
      <w:r w:rsidRPr="007F1049">
        <w:rPr>
          <w:szCs w:val="21"/>
        </w:rPr>
        <w:t>）应用的公式是</w:t>
      </w:r>
      <w:r w:rsidRPr="007F1049">
        <w:rPr>
          <w:szCs w:val="21"/>
        </w:rPr>
        <w:t>P=</w:t>
      </w:r>
      <w:proofErr w:type="spellStart"/>
      <w:r w:rsidRPr="007F1049">
        <w:rPr>
          <w:szCs w:val="21"/>
        </w:rPr>
        <w:t>ρgh</w:t>
      </w:r>
      <w:proofErr w:type="spellEnd"/>
      <w:r w:rsidRPr="007F1049">
        <w:rPr>
          <w:szCs w:val="21"/>
        </w:rPr>
        <w:t>；</w:t>
      </w:r>
    </w:p>
    <w:p w:rsidR="005A1690" w:rsidRPr="007F1049" w:rsidRDefault="005A1690" w:rsidP="005A1690">
      <w:pPr>
        <w:numPr>
          <w:ilvl w:val="0"/>
          <w:numId w:val="4"/>
        </w:numPr>
        <w:spacing w:line="360" w:lineRule="auto"/>
        <w:rPr>
          <w:szCs w:val="21"/>
        </w:rPr>
      </w:pPr>
      <w:r w:rsidRPr="007F1049">
        <w:rPr>
          <w:szCs w:val="21"/>
        </w:rPr>
        <w:t>g=9.8N/kg</w:t>
      </w:r>
      <w:r w:rsidRPr="007F1049">
        <w:rPr>
          <w:szCs w:val="21"/>
        </w:rPr>
        <w:tab/>
      </w:r>
      <w:r w:rsidRPr="007F1049">
        <w:rPr>
          <w:szCs w:val="21"/>
        </w:rPr>
        <w:t>有时题中为了计算简单给出</w:t>
      </w:r>
      <w:r w:rsidRPr="007F1049">
        <w:rPr>
          <w:szCs w:val="21"/>
        </w:rPr>
        <w:t>g=10N/kg</w:t>
      </w:r>
    </w:p>
    <w:p w:rsidR="005A1690" w:rsidRPr="007F1049" w:rsidRDefault="005A1690" w:rsidP="005A1690">
      <w:pPr>
        <w:spacing w:line="360" w:lineRule="auto"/>
        <w:rPr>
          <w:szCs w:val="21"/>
        </w:rPr>
      </w:pPr>
      <w:r w:rsidRPr="007F1049">
        <w:rPr>
          <w:szCs w:val="21"/>
        </w:rPr>
        <w:t>（</w:t>
      </w:r>
      <w:r w:rsidRPr="007F1049">
        <w:rPr>
          <w:szCs w:val="21"/>
        </w:rPr>
        <w:t>3</w:t>
      </w:r>
      <w:r w:rsidRPr="007F1049">
        <w:rPr>
          <w:szCs w:val="21"/>
        </w:rPr>
        <w:t>）</w:t>
      </w:r>
      <w:r w:rsidRPr="007F1049">
        <w:rPr>
          <w:szCs w:val="21"/>
        </w:rPr>
        <w:t>ρ</w:t>
      </w:r>
      <w:r w:rsidRPr="007F1049">
        <w:rPr>
          <w:szCs w:val="21"/>
        </w:rPr>
        <w:t>是指产生压强的液体的密度，一般给出，但对常见的液体水，其密度需记忆。</w:t>
      </w:r>
      <w:r w:rsidRPr="007F1049">
        <w:rPr>
          <w:szCs w:val="21"/>
        </w:rPr>
        <w:t>ρ</w:t>
      </w:r>
      <w:r w:rsidRPr="007F1049">
        <w:rPr>
          <w:szCs w:val="21"/>
          <w:vertAlign w:val="subscript"/>
        </w:rPr>
        <w:t>水</w:t>
      </w:r>
      <w:r w:rsidRPr="007F1049">
        <w:rPr>
          <w:szCs w:val="21"/>
        </w:rPr>
        <w:t>=1.0×10</w:t>
      </w:r>
      <w:r w:rsidRPr="007F1049">
        <w:rPr>
          <w:szCs w:val="21"/>
          <w:vertAlign w:val="superscript"/>
        </w:rPr>
        <w:t>3</w:t>
      </w:r>
      <w:r w:rsidRPr="007F1049">
        <w:rPr>
          <w:szCs w:val="21"/>
        </w:rPr>
        <w:t>kg/m</w:t>
      </w:r>
      <w:r w:rsidRPr="007F1049">
        <w:rPr>
          <w:szCs w:val="21"/>
          <w:vertAlign w:val="superscript"/>
        </w:rPr>
        <w:t>3</w:t>
      </w:r>
      <w:r w:rsidRPr="007F1049">
        <w:rPr>
          <w:szCs w:val="21"/>
        </w:rPr>
        <w:t>（</w:t>
      </w:r>
      <w:r w:rsidRPr="007F1049">
        <w:rPr>
          <w:szCs w:val="21"/>
        </w:rPr>
        <w:t>4</w:t>
      </w:r>
      <w:r w:rsidRPr="007F1049">
        <w:rPr>
          <w:szCs w:val="21"/>
        </w:rPr>
        <w:t>）</w:t>
      </w:r>
      <w:r w:rsidRPr="007F1049">
        <w:rPr>
          <w:szCs w:val="21"/>
        </w:rPr>
        <w:t>h</w:t>
      </w:r>
      <w:r w:rsidRPr="007F1049">
        <w:rPr>
          <w:szCs w:val="21"/>
        </w:rPr>
        <w:t>是指深度，表示从自由液面到计算压强的那点之间的竖直距离，即深度是由上往下量的。对以上问题理解后，各</w:t>
      </w:r>
      <w:proofErr w:type="gramStart"/>
      <w:r w:rsidRPr="007F1049">
        <w:rPr>
          <w:szCs w:val="21"/>
        </w:rPr>
        <w:t>量单位</w:t>
      </w:r>
      <w:proofErr w:type="gramEnd"/>
      <w:r w:rsidRPr="007F1049">
        <w:rPr>
          <w:szCs w:val="21"/>
        </w:rPr>
        <w:t>统一了，代入公式计算能很好地解决实际问题。</w:t>
      </w:r>
    </w:p>
    <w:p w:rsidR="005A1690" w:rsidRPr="007F1049" w:rsidRDefault="005A1690" w:rsidP="005A1690">
      <w:pPr>
        <w:spacing w:line="360" w:lineRule="auto"/>
        <w:rPr>
          <w:szCs w:val="21"/>
        </w:rPr>
      </w:pPr>
      <w:r w:rsidRPr="007F1049">
        <w:rPr>
          <w:b/>
          <w:szCs w:val="21"/>
        </w:rPr>
        <w:t>【例题</w:t>
      </w:r>
      <w:r w:rsidRPr="007F1049">
        <w:rPr>
          <w:b/>
          <w:szCs w:val="21"/>
        </w:rPr>
        <w:t>2</w:t>
      </w:r>
      <w:r w:rsidRPr="007F1049">
        <w:rPr>
          <w:b/>
          <w:szCs w:val="21"/>
        </w:rPr>
        <w:t>】（</w:t>
      </w:r>
      <w:r w:rsidRPr="007F1049">
        <w:rPr>
          <w:b/>
          <w:szCs w:val="21"/>
        </w:rPr>
        <w:t>2019</w:t>
      </w:r>
      <w:r w:rsidRPr="007F1049">
        <w:rPr>
          <w:b/>
          <w:szCs w:val="21"/>
        </w:rPr>
        <w:t>上海）</w:t>
      </w:r>
      <w:r w:rsidRPr="007F1049">
        <w:rPr>
          <w:szCs w:val="21"/>
        </w:rPr>
        <w:t>如图所示，足够高的薄壁圆柱形容器甲、乙置于水平桌面上，容器甲、乙底部所受液体的压强相等。容器甲中盛有水，水的深度为</w:t>
      </w:r>
      <w:r w:rsidRPr="007F1049">
        <w:rPr>
          <w:szCs w:val="21"/>
        </w:rPr>
        <w:t>0.08</w:t>
      </w:r>
      <w:r w:rsidRPr="007F1049">
        <w:rPr>
          <w:szCs w:val="21"/>
        </w:rPr>
        <w:t>米，容器乙中盛有另一种液体。</w:t>
      </w:r>
    </w:p>
    <w:p w:rsidR="005A1690" w:rsidRPr="007F1049" w:rsidRDefault="005A1690" w:rsidP="005A1690">
      <w:pPr>
        <w:spacing w:line="360" w:lineRule="auto"/>
        <w:rPr>
          <w:szCs w:val="21"/>
        </w:rPr>
      </w:pPr>
      <w:r w:rsidRPr="007F1049">
        <w:rPr>
          <w:rFonts w:ascii="宋体" w:hAnsi="宋体" w:cs="宋体" w:hint="eastAsia"/>
          <w:szCs w:val="21"/>
        </w:rPr>
        <w:t>①</w:t>
      </w:r>
      <w:r w:rsidRPr="007F1049">
        <w:rPr>
          <w:szCs w:val="21"/>
        </w:rPr>
        <w:t>若水的质量为</w:t>
      </w:r>
      <w:r w:rsidRPr="007F1049">
        <w:rPr>
          <w:szCs w:val="21"/>
        </w:rPr>
        <w:t>2</w:t>
      </w:r>
      <w:r w:rsidRPr="007F1049">
        <w:rPr>
          <w:szCs w:val="21"/>
        </w:rPr>
        <w:t>千克，求容器甲中水的体积</w:t>
      </w:r>
      <w:r w:rsidRPr="007F1049">
        <w:rPr>
          <w:szCs w:val="21"/>
        </w:rPr>
        <w:t>V</w:t>
      </w:r>
      <w:r w:rsidRPr="007F1049">
        <w:rPr>
          <w:szCs w:val="21"/>
          <w:vertAlign w:val="subscript"/>
        </w:rPr>
        <w:t>水</w:t>
      </w:r>
      <w:r w:rsidRPr="007F1049">
        <w:rPr>
          <w:szCs w:val="21"/>
        </w:rPr>
        <w:t>。</w:t>
      </w:r>
    </w:p>
    <w:p w:rsidR="005A1690" w:rsidRPr="007F1049" w:rsidRDefault="005A1690" w:rsidP="005A1690">
      <w:pPr>
        <w:spacing w:line="360" w:lineRule="auto"/>
        <w:rPr>
          <w:szCs w:val="21"/>
        </w:rPr>
      </w:pPr>
      <w:r w:rsidRPr="007F1049">
        <w:rPr>
          <w:rFonts w:ascii="宋体" w:hAnsi="宋体" w:cs="宋体" w:hint="eastAsia"/>
          <w:szCs w:val="21"/>
        </w:rPr>
        <w:t>②</w:t>
      </w:r>
      <w:r w:rsidRPr="007F1049">
        <w:rPr>
          <w:szCs w:val="21"/>
        </w:rPr>
        <w:t>求容器甲中水对容器底部的压强</w:t>
      </w:r>
      <w:r w:rsidRPr="007F1049">
        <w:rPr>
          <w:szCs w:val="21"/>
        </w:rPr>
        <w:t>p</w:t>
      </w:r>
      <w:r w:rsidRPr="007F1049">
        <w:rPr>
          <w:szCs w:val="21"/>
          <w:vertAlign w:val="subscript"/>
        </w:rPr>
        <w:t>水</w:t>
      </w:r>
      <w:r w:rsidRPr="007F1049">
        <w:rPr>
          <w:szCs w:val="21"/>
        </w:rPr>
        <w:t>。</w:t>
      </w:r>
    </w:p>
    <w:p w:rsidR="005A1690" w:rsidRPr="007F1049" w:rsidRDefault="005A1690" w:rsidP="005A1690">
      <w:pPr>
        <w:spacing w:line="360" w:lineRule="auto"/>
        <w:rPr>
          <w:szCs w:val="21"/>
        </w:rPr>
      </w:pPr>
      <w:r w:rsidRPr="007F1049">
        <w:rPr>
          <w:rFonts w:ascii="宋体" w:hAnsi="宋体" w:cs="宋体" w:hint="eastAsia"/>
          <w:szCs w:val="21"/>
        </w:rPr>
        <w:t>③</w:t>
      </w:r>
      <w:proofErr w:type="gramStart"/>
      <w:r w:rsidRPr="007F1049">
        <w:rPr>
          <w:szCs w:val="21"/>
        </w:rPr>
        <w:t>现往容器</w:t>
      </w:r>
      <w:proofErr w:type="gramEnd"/>
      <w:r w:rsidRPr="007F1049">
        <w:rPr>
          <w:szCs w:val="21"/>
        </w:rPr>
        <w:t>甲中加水，直至与乙容器中的液面等高，此时水对容器底部的压强增大了</w:t>
      </w:r>
      <w:r w:rsidRPr="007F1049">
        <w:rPr>
          <w:szCs w:val="21"/>
        </w:rPr>
        <w:t>196</w:t>
      </w:r>
      <w:r w:rsidRPr="007F1049">
        <w:rPr>
          <w:szCs w:val="21"/>
        </w:rPr>
        <w:t>帕，求液体乙的密度</w:t>
      </w:r>
      <w:r w:rsidRPr="007F1049">
        <w:rPr>
          <w:szCs w:val="21"/>
        </w:rPr>
        <w:t>ρ</w:t>
      </w:r>
      <w:r w:rsidRPr="007F1049">
        <w:rPr>
          <w:szCs w:val="21"/>
          <w:vertAlign w:val="subscript"/>
        </w:rPr>
        <w:t>液</w:t>
      </w:r>
      <w:r w:rsidRPr="007F1049">
        <w:rPr>
          <w:szCs w:val="21"/>
        </w:rPr>
        <w:t>。</w:t>
      </w:r>
    </w:p>
    <w:p w:rsidR="005A1690" w:rsidRPr="007F1049" w:rsidRDefault="005A1690" w:rsidP="005A1690">
      <w:pPr>
        <w:spacing w:line="360" w:lineRule="auto"/>
        <w:rPr>
          <w:szCs w:val="21"/>
        </w:rPr>
      </w:pPr>
      <w:r>
        <w:rPr>
          <w:noProof/>
          <w:szCs w:val="21"/>
        </w:rPr>
        <w:drawing>
          <wp:inline distT="0" distB="0" distL="0" distR="0">
            <wp:extent cx="1295400" cy="914400"/>
            <wp:effectExtent l="0" t="0" r="0" b="0"/>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5400" cy="914400"/>
                    </a:xfrm>
                    <a:prstGeom prst="rect">
                      <a:avLst/>
                    </a:prstGeom>
                    <a:noFill/>
                    <a:ln>
                      <a:noFill/>
                    </a:ln>
                  </pic:spPr>
                </pic:pic>
              </a:graphicData>
            </a:graphic>
          </wp:inline>
        </w:drawing>
      </w:r>
    </w:p>
    <w:p w:rsidR="005A1690" w:rsidRPr="007F1049" w:rsidRDefault="005A1690" w:rsidP="005A1690">
      <w:pPr>
        <w:spacing w:line="360" w:lineRule="auto"/>
        <w:rPr>
          <w:color w:val="000000"/>
          <w:szCs w:val="21"/>
        </w:rPr>
      </w:pPr>
      <w:r w:rsidRPr="007F1049">
        <w:rPr>
          <w:b/>
          <w:bCs/>
          <w:color w:val="000000"/>
          <w:szCs w:val="21"/>
        </w:rPr>
        <w:t>知识点</w:t>
      </w:r>
      <w:r w:rsidRPr="007F1049">
        <w:rPr>
          <w:b/>
          <w:bCs/>
          <w:color w:val="000000"/>
          <w:szCs w:val="21"/>
        </w:rPr>
        <w:t>3</w:t>
      </w:r>
      <w:r w:rsidRPr="007F1049">
        <w:rPr>
          <w:b/>
          <w:bCs/>
          <w:color w:val="000000"/>
          <w:szCs w:val="21"/>
        </w:rPr>
        <w:t>：</w:t>
      </w:r>
      <w:r w:rsidRPr="007F1049">
        <w:rPr>
          <w:b/>
          <w:color w:val="000000"/>
          <w:szCs w:val="21"/>
        </w:rPr>
        <w:t>连通器</w:t>
      </w:r>
      <w:r w:rsidRPr="007F1049">
        <w:rPr>
          <w:color w:val="000000"/>
          <w:szCs w:val="21"/>
        </w:rPr>
        <w:t>——</w:t>
      </w:r>
      <w:r w:rsidRPr="007F1049">
        <w:rPr>
          <w:color w:val="000000"/>
          <w:szCs w:val="21"/>
        </w:rPr>
        <w:t>液体压强的实际应用</w:t>
      </w:r>
    </w:p>
    <w:p w:rsidR="005A1690" w:rsidRPr="007F1049" w:rsidRDefault="005A1690" w:rsidP="005A1690">
      <w:pPr>
        <w:spacing w:line="360" w:lineRule="auto"/>
        <w:rPr>
          <w:color w:val="000000"/>
          <w:szCs w:val="21"/>
        </w:rPr>
      </w:pPr>
      <w:r w:rsidRPr="007F1049">
        <w:rPr>
          <w:color w:val="000000"/>
          <w:szCs w:val="21"/>
        </w:rPr>
        <w:t>1.</w:t>
      </w:r>
      <w:r w:rsidRPr="007F1049">
        <w:rPr>
          <w:color w:val="000000"/>
          <w:szCs w:val="21"/>
        </w:rPr>
        <w:t>原理：连通器里的液体在不流动时，各容器中的液面高度总是相等的。</w:t>
      </w:r>
    </w:p>
    <w:p w:rsidR="005A1690" w:rsidRPr="007F1049" w:rsidRDefault="005A1690" w:rsidP="005A1690">
      <w:pPr>
        <w:spacing w:line="360" w:lineRule="auto"/>
        <w:rPr>
          <w:color w:val="000000"/>
          <w:szCs w:val="21"/>
        </w:rPr>
      </w:pPr>
      <w:r w:rsidRPr="007F1049">
        <w:rPr>
          <w:color w:val="000000"/>
          <w:szCs w:val="21"/>
        </w:rPr>
        <w:t>2.</w:t>
      </w:r>
      <w:r w:rsidRPr="007F1049">
        <w:rPr>
          <w:color w:val="000000"/>
          <w:szCs w:val="21"/>
        </w:rPr>
        <w:t>应用：水壶、锅炉水位计、水塔、船闸、下水道的弯管。</w:t>
      </w:r>
    </w:p>
    <w:p w:rsidR="005A1690" w:rsidRPr="007F1049" w:rsidRDefault="005A1690" w:rsidP="005A1690">
      <w:pPr>
        <w:spacing w:line="360" w:lineRule="auto"/>
        <w:rPr>
          <w:color w:val="000000"/>
          <w:szCs w:val="21"/>
        </w:rPr>
      </w:pPr>
      <w:r w:rsidRPr="007F1049">
        <w:rPr>
          <w:b/>
          <w:color w:val="000000"/>
          <w:szCs w:val="21"/>
        </w:rPr>
        <w:t>【例题</w:t>
      </w:r>
      <w:r w:rsidRPr="007F1049">
        <w:rPr>
          <w:b/>
          <w:color w:val="000000"/>
          <w:szCs w:val="21"/>
        </w:rPr>
        <w:t>3</w:t>
      </w:r>
      <w:r w:rsidRPr="007F1049">
        <w:rPr>
          <w:b/>
          <w:color w:val="000000"/>
          <w:szCs w:val="21"/>
        </w:rPr>
        <w:t>】</w:t>
      </w:r>
      <w:r w:rsidRPr="007F1049">
        <w:rPr>
          <w:color w:val="000000"/>
          <w:szCs w:val="21"/>
        </w:rPr>
        <w:t>图所示为小明家的一段自来管路的示意图。平时总水阀保持打开，某次出远门前，小明先将水龙头关闭再将总水阀完全关闭后，突然想洗手又打开水龙头，则（</w:t>
      </w:r>
      <w:r w:rsidRPr="007F1049">
        <w:rPr>
          <w:color w:val="000000"/>
          <w:szCs w:val="21"/>
        </w:rPr>
        <w:t xml:space="preserve">   </w:t>
      </w:r>
      <w:r w:rsidRPr="007F1049">
        <w:rPr>
          <w:color w:val="000000"/>
          <w:szCs w:val="21"/>
        </w:rPr>
        <w:t>）</w:t>
      </w:r>
    </w:p>
    <w:p w:rsidR="005A1690" w:rsidRPr="007F1049" w:rsidRDefault="005A1690" w:rsidP="005A1690">
      <w:pPr>
        <w:spacing w:line="360" w:lineRule="auto"/>
        <w:rPr>
          <w:color w:val="000000"/>
          <w:szCs w:val="21"/>
        </w:rPr>
      </w:pPr>
      <w:r>
        <w:rPr>
          <w:noProof/>
          <w:color w:val="000000"/>
          <w:szCs w:val="21"/>
        </w:rPr>
        <w:drawing>
          <wp:inline distT="0" distB="0" distL="0" distR="0">
            <wp:extent cx="2609850" cy="1219200"/>
            <wp:effectExtent l="0" t="0" r="0" b="0"/>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2" cstate="print">
                      <a:lum contrast="36000"/>
                      <a:extLst>
                        <a:ext uri="{28A0092B-C50C-407E-A947-70E740481C1C}">
                          <a14:useLocalDpi xmlns:a14="http://schemas.microsoft.com/office/drawing/2010/main" val="0"/>
                        </a:ext>
                      </a:extLst>
                    </a:blip>
                    <a:srcRect/>
                    <a:stretch>
                      <a:fillRect/>
                    </a:stretch>
                  </pic:blipFill>
                  <pic:spPr bwMode="auto">
                    <a:xfrm>
                      <a:off x="0" y="0"/>
                      <a:ext cx="2609850" cy="1219200"/>
                    </a:xfrm>
                    <a:prstGeom prst="rect">
                      <a:avLst/>
                    </a:prstGeom>
                    <a:noFill/>
                    <a:ln>
                      <a:noFill/>
                    </a:ln>
                  </pic:spPr>
                </pic:pic>
              </a:graphicData>
            </a:graphic>
          </wp:inline>
        </w:drawing>
      </w:r>
    </w:p>
    <w:p w:rsidR="005A1690" w:rsidRPr="007F1049" w:rsidRDefault="005A1690" w:rsidP="005A1690">
      <w:pPr>
        <w:spacing w:line="360" w:lineRule="auto"/>
        <w:rPr>
          <w:color w:val="000000"/>
          <w:szCs w:val="21"/>
        </w:rPr>
      </w:pPr>
      <w:proofErr w:type="spellStart"/>
      <w:r w:rsidRPr="007F1049">
        <w:rPr>
          <w:color w:val="000000"/>
          <w:szCs w:val="21"/>
        </w:rPr>
        <w:lastRenderedPageBreak/>
        <w:t>A</w:t>
      </w:r>
      <w:bookmarkStart w:id="1" w:name="OLE_LINK20"/>
      <w:bookmarkStart w:id="2" w:name="OLE_LINK21"/>
      <w:r w:rsidRPr="007F1049">
        <w:rPr>
          <w:color w:val="000000"/>
          <w:szCs w:val="21"/>
        </w:rPr>
        <w:t>.abcd</w:t>
      </w:r>
      <w:proofErr w:type="spellEnd"/>
      <w:r w:rsidRPr="007F1049">
        <w:rPr>
          <w:color w:val="000000"/>
          <w:szCs w:val="21"/>
        </w:rPr>
        <w:t>断水管中的水均可流出</w:t>
      </w:r>
    </w:p>
    <w:p w:rsidR="005A1690" w:rsidRPr="007F1049" w:rsidRDefault="005A1690" w:rsidP="005A1690">
      <w:pPr>
        <w:spacing w:line="360" w:lineRule="auto"/>
        <w:jc w:val="left"/>
        <w:rPr>
          <w:color w:val="000000"/>
          <w:szCs w:val="21"/>
        </w:rPr>
      </w:pPr>
      <w:r w:rsidRPr="007F1049">
        <w:rPr>
          <w:color w:val="000000"/>
          <w:szCs w:val="21"/>
        </w:rPr>
        <w:t>B</w:t>
      </w:r>
      <w:r w:rsidRPr="007F1049">
        <w:rPr>
          <w:color w:val="000000"/>
          <w:szCs w:val="21"/>
        </w:rPr>
        <w:t>．</w:t>
      </w:r>
      <w:bookmarkEnd w:id="1"/>
      <w:bookmarkEnd w:id="2"/>
      <w:r w:rsidRPr="007F1049">
        <w:rPr>
          <w:color w:val="000000"/>
          <w:szCs w:val="21"/>
        </w:rPr>
        <w:t>只有</w:t>
      </w:r>
      <w:proofErr w:type="spellStart"/>
      <w:r w:rsidRPr="007F1049">
        <w:rPr>
          <w:color w:val="000000"/>
          <w:szCs w:val="21"/>
        </w:rPr>
        <w:t>ab</w:t>
      </w:r>
      <w:proofErr w:type="spellEnd"/>
      <w:r w:rsidRPr="007F1049">
        <w:rPr>
          <w:color w:val="000000"/>
          <w:szCs w:val="21"/>
        </w:rPr>
        <w:t>段水管中的水能流出</w:t>
      </w:r>
      <w:r w:rsidRPr="007F1049">
        <w:rPr>
          <w:color w:val="000000"/>
          <w:szCs w:val="21"/>
        </w:rPr>
        <w:tab/>
      </w:r>
      <w:bookmarkStart w:id="3" w:name="OLE_LINK22"/>
    </w:p>
    <w:p w:rsidR="005A1690" w:rsidRPr="007F1049" w:rsidRDefault="005A1690" w:rsidP="005A1690">
      <w:pPr>
        <w:spacing w:line="360" w:lineRule="auto"/>
        <w:rPr>
          <w:color w:val="000000"/>
          <w:szCs w:val="21"/>
        </w:rPr>
      </w:pPr>
      <w:r w:rsidRPr="007F1049">
        <w:rPr>
          <w:color w:val="000000"/>
          <w:szCs w:val="21"/>
        </w:rPr>
        <w:t>C</w:t>
      </w:r>
      <w:r w:rsidRPr="007F1049">
        <w:rPr>
          <w:color w:val="000000"/>
          <w:szCs w:val="21"/>
        </w:rPr>
        <w:t>．</w:t>
      </w:r>
      <w:bookmarkStart w:id="4" w:name="OLE_LINK11"/>
      <w:bookmarkStart w:id="5" w:name="OLE_LINK12"/>
      <w:bookmarkEnd w:id="3"/>
      <w:r w:rsidRPr="007F1049">
        <w:rPr>
          <w:color w:val="000000"/>
          <w:szCs w:val="21"/>
        </w:rPr>
        <w:t>流出的水量等于</w:t>
      </w:r>
      <w:proofErr w:type="spellStart"/>
      <w:r w:rsidRPr="007F1049">
        <w:rPr>
          <w:color w:val="000000"/>
          <w:szCs w:val="21"/>
        </w:rPr>
        <w:t>ab</w:t>
      </w:r>
      <w:proofErr w:type="spellEnd"/>
      <w:r w:rsidRPr="007F1049">
        <w:rPr>
          <w:color w:val="000000"/>
          <w:szCs w:val="21"/>
        </w:rPr>
        <w:t>段和</w:t>
      </w:r>
      <w:r w:rsidRPr="007F1049">
        <w:rPr>
          <w:color w:val="000000"/>
          <w:szCs w:val="21"/>
        </w:rPr>
        <w:t>cd</w:t>
      </w:r>
      <w:r w:rsidRPr="007F1049">
        <w:rPr>
          <w:color w:val="000000"/>
          <w:szCs w:val="21"/>
        </w:rPr>
        <w:t>段水管中的水量之</w:t>
      </w:r>
      <w:proofErr w:type="gramStart"/>
      <w:r w:rsidRPr="007F1049">
        <w:rPr>
          <w:color w:val="000000"/>
          <w:szCs w:val="21"/>
        </w:rPr>
        <w:t>和</w:t>
      </w:r>
      <w:proofErr w:type="gramEnd"/>
    </w:p>
    <w:p w:rsidR="005A1690" w:rsidRPr="007F1049" w:rsidRDefault="005A1690" w:rsidP="005A1690">
      <w:pPr>
        <w:spacing w:line="360" w:lineRule="auto"/>
        <w:rPr>
          <w:color w:val="000000"/>
          <w:szCs w:val="21"/>
        </w:rPr>
      </w:pPr>
      <w:r w:rsidRPr="007F1049">
        <w:rPr>
          <w:color w:val="000000"/>
          <w:szCs w:val="21"/>
        </w:rPr>
        <w:t>D</w:t>
      </w:r>
      <w:r w:rsidRPr="007F1049">
        <w:rPr>
          <w:color w:val="000000"/>
          <w:szCs w:val="21"/>
        </w:rPr>
        <w:t>．</w:t>
      </w:r>
      <w:bookmarkEnd w:id="4"/>
      <w:bookmarkEnd w:id="5"/>
      <w:r w:rsidRPr="007F1049">
        <w:rPr>
          <w:color w:val="000000"/>
          <w:szCs w:val="21"/>
        </w:rPr>
        <w:t>基本没有水流出</w:t>
      </w:r>
    </w:p>
    <w:p w:rsidR="005A1690" w:rsidRPr="007F1049" w:rsidRDefault="005A1690" w:rsidP="005A1690">
      <w:pPr>
        <w:spacing w:line="360" w:lineRule="auto"/>
        <w:rPr>
          <w:szCs w:val="21"/>
        </w:rPr>
      </w:pPr>
      <w:r>
        <w:rPr>
          <w:noProof/>
        </w:rPr>
        <mc:AlternateContent>
          <mc:Choice Requires="wps">
            <w:drawing>
              <wp:inline distT="0" distB="0" distL="0" distR="0">
                <wp:extent cx="969645" cy="471805"/>
                <wp:effectExtent l="7620" t="0" r="203835" b="5715"/>
                <wp:docPr id="212" name="矩形 21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A1690" w:rsidRDefault="005A1690" w:rsidP="005A1690">
                            <w:pPr>
                              <w:spacing w:line="360" w:lineRule="auto"/>
                              <w:jc w:val="left"/>
                              <w:rPr>
                                <w:b/>
                                <w:sz w:val="28"/>
                                <w:szCs w:val="28"/>
                              </w:rPr>
                            </w:pPr>
                            <w:r>
                              <w:rPr>
                                <w:rFonts w:hint="eastAsia"/>
                                <w:b/>
                                <w:sz w:val="28"/>
                                <w:szCs w:val="28"/>
                              </w:rPr>
                              <w:t>习题精练</w:t>
                            </w:r>
                          </w:p>
                          <w:p w:rsidR="005A1690" w:rsidRDefault="005A1690" w:rsidP="005A1690">
                            <w:pPr>
                              <w:spacing w:line="360" w:lineRule="auto"/>
                              <w:jc w:val="left"/>
                              <w:rPr>
                                <w:b/>
                              </w:rPr>
                            </w:pPr>
                          </w:p>
                          <w:p w:rsidR="005A1690" w:rsidRDefault="005A1690" w:rsidP="005A1690">
                            <w:pPr>
                              <w:pStyle w:val="DefaultParagraph"/>
                              <w:spacing w:line="360" w:lineRule="auto"/>
                              <w:jc w:val="both"/>
                              <w:rPr>
                                <w:rFonts w:ascii="宋体" w:hAnsi="宋体" w:cs="宋体"/>
                                <w:b/>
                                <w:sz w:val="28"/>
                                <w:szCs w:val="28"/>
                              </w:rPr>
                            </w:pPr>
                          </w:p>
                          <w:p w:rsidR="005A1690" w:rsidRDefault="005A1690" w:rsidP="005A1690">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12"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rdog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EsL&#10;Kt2iAwAAbA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5A1690" w:rsidRDefault="005A1690" w:rsidP="005A1690">
                      <w:pPr>
                        <w:spacing w:line="360" w:lineRule="auto"/>
                        <w:jc w:val="left"/>
                        <w:rPr>
                          <w:b/>
                          <w:sz w:val="28"/>
                          <w:szCs w:val="28"/>
                        </w:rPr>
                      </w:pPr>
                      <w:r>
                        <w:rPr>
                          <w:rFonts w:hint="eastAsia"/>
                          <w:b/>
                          <w:sz w:val="28"/>
                          <w:szCs w:val="28"/>
                        </w:rPr>
                        <w:t>习题精练</w:t>
                      </w:r>
                    </w:p>
                    <w:p w:rsidR="005A1690" w:rsidRDefault="005A1690" w:rsidP="005A1690">
                      <w:pPr>
                        <w:spacing w:line="360" w:lineRule="auto"/>
                        <w:jc w:val="left"/>
                        <w:rPr>
                          <w:b/>
                        </w:rPr>
                      </w:pPr>
                    </w:p>
                    <w:p w:rsidR="005A1690" w:rsidRDefault="005A1690" w:rsidP="005A1690">
                      <w:pPr>
                        <w:pStyle w:val="DefaultParagraph"/>
                        <w:spacing w:line="360" w:lineRule="auto"/>
                        <w:jc w:val="both"/>
                        <w:rPr>
                          <w:rFonts w:ascii="宋体" w:hAnsi="宋体" w:cs="宋体"/>
                          <w:b/>
                          <w:sz w:val="28"/>
                          <w:szCs w:val="28"/>
                        </w:rPr>
                      </w:pPr>
                    </w:p>
                    <w:p w:rsidR="005A1690" w:rsidRDefault="005A1690" w:rsidP="005A1690">
                      <w:pPr>
                        <w:pStyle w:val="2"/>
                        <w:wordWrap w:val="0"/>
                        <w:overflowPunct w:val="0"/>
                        <w:ind w:firstLineChars="0" w:firstLine="0"/>
                        <w:jc w:val="distribute"/>
                        <w:textAlignment w:val="top"/>
                        <w:rPr>
                          <w:b/>
                          <w:sz w:val="28"/>
                          <w:szCs w:val="28"/>
                        </w:rPr>
                      </w:pPr>
                    </w:p>
                  </w:txbxContent>
                </v:textbox>
                <w10:anchorlock/>
              </v:rect>
            </w:pict>
          </mc:Fallback>
        </mc:AlternateContent>
      </w:r>
    </w:p>
    <w:p w:rsidR="005A1690" w:rsidRPr="007F1049" w:rsidRDefault="005A1690" w:rsidP="005A1690">
      <w:pPr>
        <w:spacing w:line="360" w:lineRule="auto"/>
        <w:rPr>
          <w:szCs w:val="21"/>
        </w:rPr>
      </w:pPr>
      <w:r w:rsidRPr="007F1049">
        <w:rPr>
          <w:b/>
          <w:szCs w:val="21"/>
        </w:rPr>
        <w:t>一、选择题</w:t>
      </w:r>
    </w:p>
    <w:p w:rsidR="005A1690" w:rsidRPr="007F1049" w:rsidRDefault="005A1690" w:rsidP="005A1690">
      <w:pPr>
        <w:widowControl/>
        <w:spacing w:line="360" w:lineRule="auto"/>
        <w:rPr>
          <w:szCs w:val="21"/>
        </w:rPr>
      </w:pPr>
      <w:r w:rsidRPr="007F1049">
        <w:rPr>
          <w:szCs w:val="21"/>
        </w:rPr>
        <w:t>1.</w:t>
      </w:r>
      <w:r w:rsidRPr="007F1049">
        <w:rPr>
          <w:szCs w:val="21"/>
        </w:rPr>
        <w:t>小明在学习液体压强时，用压强计做了如图所示的实验，获得的数据如下表。据表中信息判断小明研究的问题是</w:t>
      </w:r>
      <w:r w:rsidRPr="007F1049">
        <w:rPr>
          <w:szCs w:val="21"/>
        </w:rPr>
        <w:t xml:space="preserve"> </w:t>
      </w:r>
      <w:r w:rsidRPr="007F1049">
        <w:rPr>
          <w:szCs w:val="21"/>
        </w:rPr>
        <w:t>（</w:t>
      </w:r>
      <w:r w:rsidRPr="007F1049">
        <w:rPr>
          <w:szCs w:val="21"/>
        </w:rPr>
        <w:t xml:space="preserve">    </w:t>
      </w:r>
      <w:r w:rsidRPr="007F1049">
        <w:rPr>
          <w:szCs w:val="21"/>
        </w:rPr>
        <w:t>）</w:t>
      </w:r>
    </w:p>
    <w:p w:rsidR="005A1690" w:rsidRPr="007F1049" w:rsidRDefault="005A1690" w:rsidP="005A1690">
      <w:pPr>
        <w:spacing w:line="360" w:lineRule="auto"/>
        <w:rPr>
          <w:kern w:val="0"/>
          <w:szCs w:val="21"/>
        </w:rPr>
      </w:pPr>
      <w:r>
        <w:rPr>
          <w:noProof/>
          <w:szCs w:val="21"/>
        </w:rPr>
        <w:drawing>
          <wp:inline distT="0" distB="0" distL="0" distR="0">
            <wp:extent cx="1333500" cy="1295400"/>
            <wp:effectExtent l="0" t="0" r="0" b="0"/>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00" cy="1295400"/>
                    </a:xfrm>
                    <a:prstGeom prst="rect">
                      <a:avLst/>
                    </a:prstGeom>
                    <a:noFill/>
                    <a:ln>
                      <a:noFill/>
                    </a:ln>
                  </pic:spPr>
                </pic:pic>
              </a:graphicData>
            </a:graphic>
          </wp:inline>
        </w:drawing>
      </w:r>
      <w:r>
        <w:rPr>
          <w:noProof/>
          <w:kern w:val="0"/>
          <w:szCs w:val="21"/>
        </w:rPr>
        <w:drawing>
          <wp:inline distT="0" distB="0" distL="0" distR="0">
            <wp:extent cx="3771900" cy="1362075"/>
            <wp:effectExtent l="0" t="0" r="0" b="9525"/>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771900" cy="1362075"/>
                    </a:xfrm>
                    <a:prstGeom prst="rect">
                      <a:avLst/>
                    </a:prstGeom>
                    <a:noFill/>
                    <a:ln>
                      <a:noFill/>
                    </a:ln>
                  </pic:spPr>
                </pic:pic>
              </a:graphicData>
            </a:graphic>
          </wp:inline>
        </w:drawing>
      </w:r>
    </w:p>
    <w:p w:rsidR="005A1690" w:rsidRPr="007F1049" w:rsidRDefault="005A1690" w:rsidP="005A1690">
      <w:pPr>
        <w:pStyle w:val="a7"/>
        <w:spacing w:line="360" w:lineRule="auto"/>
        <w:rPr>
          <w:rFonts w:ascii="Times New Roman" w:hAnsi="Times New Roman" w:cs="Times New Roman"/>
        </w:rPr>
      </w:pPr>
      <w:r w:rsidRPr="007F1049">
        <w:rPr>
          <w:rFonts w:ascii="Times New Roman" w:hAnsi="Times New Roman" w:cs="Times New Roman"/>
        </w:rPr>
        <w:t>A</w:t>
      </w:r>
      <w:r w:rsidRPr="007F1049">
        <w:rPr>
          <w:rFonts w:ascii="Times New Roman" w:hAnsi="Times New Roman" w:cs="Times New Roman"/>
        </w:rPr>
        <w:t>．液体向各个方向压强的大小关系</w:t>
      </w:r>
      <w:r w:rsidRPr="007F1049">
        <w:rPr>
          <w:rFonts w:ascii="Times New Roman" w:hAnsi="Times New Roman" w:cs="Times New Roman"/>
        </w:rPr>
        <w:t xml:space="preserve">   B</w:t>
      </w:r>
      <w:r w:rsidRPr="007F1049">
        <w:rPr>
          <w:rFonts w:ascii="Times New Roman" w:hAnsi="Times New Roman" w:cs="Times New Roman"/>
        </w:rPr>
        <w:t>．液体压强与液体深度的关系</w:t>
      </w:r>
    </w:p>
    <w:p w:rsidR="005A1690" w:rsidRPr="007F1049" w:rsidRDefault="005A1690" w:rsidP="005A1690">
      <w:pPr>
        <w:pStyle w:val="a7"/>
        <w:spacing w:line="360" w:lineRule="auto"/>
        <w:rPr>
          <w:rFonts w:ascii="Times New Roman" w:hAnsi="Times New Roman" w:cs="Times New Roman"/>
        </w:rPr>
      </w:pPr>
      <w:r w:rsidRPr="007F1049">
        <w:rPr>
          <w:rFonts w:ascii="Times New Roman" w:hAnsi="Times New Roman" w:cs="Times New Roman"/>
        </w:rPr>
        <w:t xml:space="preserve">C. </w:t>
      </w:r>
      <w:r w:rsidRPr="007F1049">
        <w:rPr>
          <w:rFonts w:ascii="Times New Roman" w:hAnsi="Times New Roman" w:cs="Times New Roman"/>
        </w:rPr>
        <w:t>液体压强与液体密度的关系</w:t>
      </w:r>
      <w:r w:rsidRPr="007F1049">
        <w:rPr>
          <w:rFonts w:ascii="Times New Roman" w:hAnsi="Times New Roman" w:cs="Times New Roman"/>
        </w:rPr>
        <w:t xml:space="preserve">       D</w:t>
      </w:r>
      <w:r w:rsidRPr="007F1049">
        <w:rPr>
          <w:rFonts w:ascii="Times New Roman" w:hAnsi="Times New Roman" w:cs="Times New Roman"/>
        </w:rPr>
        <w:t>．液体压强与气压的关系</w:t>
      </w:r>
    </w:p>
    <w:p w:rsidR="005A1690" w:rsidRPr="007F1049" w:rsidRDefault="005A1690" w:rsidP="005A1690">
      <w:pPr>
        <w:spacing w:line="360" w:lineRule="auto"/>
        <w:rPr>
          <w:szCs w:val="21"/>
        </w:rPr>
      </w:pPr>
      <w:r w:rsidRPr="007F1049">
        <w:rPr>
          <w:b/>
          <w:szCs w:val="21"/>
        </w:rPr>
        <w:t>2</w:t>
      </w:r>
      <w:r w:rsidRPr="007F1049">
        <w:rPr>
          <w:b/>
          <w:szCs w:val="21"/>
        </w:rPr>
        <w:t>．（</w:t>
      </w:r>
      <w:r w:rsidRPr="007F1049">
        <w:rPr>
          <w:b/>
          <w:szCs w:val="21"/>
        </w:rPr>
        <w:t>2019</w:t>
      </w:r>
      <w:r w:rsidRPr="007F1049">
        <w:rPr>
          <w:b/>
          <w:szCs w:val="21"/>
        </w:rPr>
        <w:t>四川达州）</w:t>
      </w:r>
      <w:r w:rsidRPr="007F1049">
        <w:rPr>
          <w:szCs w:val="21"/>
        </w:rPr>
        <w:t>如图所示，甲、乙两个底面积不同的圆柱形容器中分别盛有两种不同的液体</w:t>
      </w:r>
      <w:r w:rsidRPr="007F1049">
        <w:rPr>
          <w:szCs w:val="21"/>
        </w:rPr>
        <w:t>A</w:t>
      </w:r>
      <w:r w:rsidRPr="007F1049">
        <w:rPr>
          <w:szCs w:val="21"/>
        </w:rPr>
        <w:t>、</w:t>
      </w:r>
      <w:r w:rsidRPr="007F1049">
        <w:rPr>
          <w:szCs w:val="21"/>
        </w:rPr>
        <w:t>B</w:t>
      </w:r>
      <w:r w:rsidRPr="007F1049">
        <w:rPr>
          <w:szCs w:val="21"/>
        </w:rPr>
        <w:t>，液体对两个容器底的压强相等。现将两个质量相等的物体分别放入两个容器中，静止时</w:t>
      </w:r>
      <w:proofErr w:type="gramStart"/>
      <w:r w:rsidRPr="007F1049">
        <w:rPr>
          <w:szCs w:val="21"/>
        </w:rPr>
        <w:t>个</w:t>
      </w:r>
      <w:proofErr w:type="gramEnd"/>
      <w:r w:rsidRPr="007F1049">
        <w:rPr>
          <w:szCs w:val="21"/>
        </w:rPr>
        <w:t>漂浮、一个悬浮（液体均无溢出，则液体密度</w:t>
      </w:r>
      <w:proofErr w:type="spellStart"/>
      <w:r w:rsidRPr="007F1049">
        <w:rPr>
          <w:szCs w:val="21"/>
        </w:rPr>
        <w:t>ρ</w:t>
      </w:r>
      <w:r w:rsidRPr="007F1049">
        <w:rPr>
          <w:szCs w:val="21"/>
          <w:vertAlign w:val="subscript"/>
        </w:rPr>
        <w:t>A</w:t>
      </w:r>
      <w:proofErr w:type="spellEnd"/>
      <w:r w:rsidRPr="007F1049">
        <w:rPr>
          <w:szCs w:val="21"/>
        </w:rPr>
        <w:t>、</w:t>
      </w:r>
      <w:proofErr w:type="spellStart"/>
      <w:r w:rsidRPr="007F1049">
        <w:rPr>
          <w:szCs w:val="21"/>
        </w:rPr>
        <w:t>ρ</w:t>
      </w:r>
      <w:r w:rsidRPr="007F1049">
        <w:rPr>
          <w:szCs w:val="21"/>
          <w:vertAlign w:val="subscript"/>
        </w:rPr>
        <w:t>B</w:t>
      </w:r>
      <w:proofErr w:type="spellEnd"/>
      <w:r w:rsidRPr="007F1049">
        <w:rPr>
          <w:szCs w:val="21"/>
        </w:rPr>
        <w:t>和液体对容器底部的压强</w:t>
      </w:r>
      <w:r w:rsidRPr="007F1049">
        <w:rPr>
          <w:szCs w:val="21"/>
        </w:rPr>
        <w:t>p</w:t>
      </w:r>
      <w:r w:rsidRPr="007F1049">
        <w:rPr>
          <w:szCs w:val="21"/>
          <w:vertAlign w:val="subscript"/>
        </w:rPr>
        <w:t>甲</w:t>
      </w:r>
      <w:r w:rsidRPr="007F1049">
        <w:rPr>
          <w:szCs w:val="21"/>
        </w:rPr>
        <w:t>、</w:t>
      </w:r>
      <w:r w:rsidRPr="007F1049">
        <w:rPr>
          <w:szCs w:val="21"/>
        </w:rPr>
        <w:t>p</w:t>
      </w:r>
      <w:r w:rsidRPr="007F1049">
        <w:rPr>
          <w:szCs w:val="21"/>
          <w:vertAlign w:val="subscript"/>
        </w:rPr>
        <w:t>乙</w:t>
      </w:r>
      <w:r w:rsidRPr="007F1049">
        <w:rPr>
          <w:szCs w:val="21"/>
        </w:rPr>
        <w:t>的大小关系正确的是（　　）</w:t>
      </w:r>
    </w:p>
    <w:p w:rsidR="005A1690" w:rsidRPr="007F1049" w:rsidRDefault="005A1690" w:rsidP="005A1690">
      <w:pPr>
        <w:spacing w:line="360" w:lineRule="auto"/>
        <w:ind w:leftChars="130" w:left="273"/>
        <w:rPr>
          <w:szCs w:val="21"/>
        </w:rPr>
      </w:pPr>
      <w:r>
        <w:rPr>
          <w:noProof/>
          <w:szCs w:val="21"/>
        </w:rPr>
        <w:drawing>
          <wp:inline distT="0" distB="0" distL="0" distR="0">
            <wp:extent cx="1238250" cy="847725"/>
            <wp:effectExtent l="0" t="0" r="0" b="9525"/>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0" cy="847725"/>
                    </a:xfrm>
                    <a:prstGeom prst="rect">
                      <a:avLst/>
                    </a:prstGeom>
                    <a:noFill/>
                    <a:ln>
                      <a:noFill/>
                    </a:ln>
                  </pic:spPr>
                </pic:pic>
              </a:graphicData>
            </a:graphic>
          </wp:inline>
        </w:drawing>
      </w:r>
    </w:p>
    <w:p w:rsidR="005A1690" w:rsidRPr="007F1049" w:rsidRDefault="005A1690" w:rsidP="005A1690">
      <w:pPr>
        <w:tabs>
          <w:tab w:val="left" w:pos="4400"/>
        </w:tabs>
        <w:spacing w:line="360" w:lineRule="auto"/>
        <w:jc w:val="left"/>
        <w:rPr>
          <w:szCs w:val="21"/>
        </w:rPr>
      </w:pPr>
      <w:r w:rsidRPr="007F1049">
        <w:rPr>
          <w:szCs w:val="21"/>
        </w:rPr>
        <w:t>A</w:t>
      </w:r>
      <w:r w:rsidRPr="007F1049">
        <w:rPr>
          <w:szCs w:val="21"/>
        </w:rPr>
        <w:t>．</w:t>
      </w:r>
      <w:proofErr w:type="spellStart"/>
      <w:r w:rsidRPr="007F1049">
        <w:rPr>
          <w:szCs w:val="21"/>
        </w:rPr>
        <w:t>ρ</w:t>
      </w:r>
      <w:r w:rsidRPr="007F1049">
        <w:rPr>
          <w:szCs w:val="21"/>
          <w:vertAlign w:val="subscript"/>
        </w:rPr>
        <w:t>A</w:t>
      </w:r>
      <w:proofErr w:type="spellEnd"/>
      <w:r w:rsidRPr="007F1049">
        <w:rPr>
          <w:szCs w:val="21"/>
        </w:rPr>
        <w:t>＜</w:t>
      </w:r>
      <w:proofErr w:type="spellStart"/>
      <w:r w:rsidRPr="007F1049">
        <w:rPr>
          <w:szCs w:val="21"/>
        </w:rPr>
        <w:t>ρ</w:t>
      </w:r>
      <w:r w:rsidRPr="007F1049">
        <w:rPr>
          <w:szCs w:val="21"/>
          <w:vertAlign w:val="subscript"/>
        </w:rPr>
        <w:t>B</w:t>
      </w:r>
      <w:proofErr w:type="spellEnd"/>
      <w:r w:rsidRPr="007F1049">
        <w:rPr>
          <w:szCs w:val="21"/>
        </w:rPr>
        <w:t xml:space="preserve">     p</w:t>
      </w:r>
      <w:r w:rsidRPr="007F1049">
        <w:rPr>
          <w:szCs w:val="21"/>
          <w:vertAlign w:val="subscript"/>
        </w:rPr>
        <w:t>甲</w:t>
      </w:r>
      <w:r w:rsidRPr="007F1049">
        <w:rPr>
          <w:szCs w:val="21"/>
        </w:rPr>
        <w:t>＜</w:t>
      </w:r>
      <w:r w:rsidRPr="007F1049">
        <w:rPr>
          <w:szCs w:val="21"/>
        </w:rPr>
        <w:t>p</w:t>
      </w:r>
      <w:r w:rsidRPr="007F1049">
        <w:rPr>
          <w:szCs w:val="21"/>
          <w:vertAlign w:val="subscript"/>
        </w:rPr>
        <w:t>乙</w:t>
      </w:r>
      <w:r w:rsidRPr="007F1049">
        <w:rPr>
          <w:szCs w:val="21"/>
        </w:rPr>
        <w:tab/>
        <w:t>B</w:t>
      </w:r>
      <w:r w:rsidRPr="007F1049">
        <w:rPr>
          <w:szCs w:val="21"/>
        </w:rPr>
        <w:t>．</w:t>
      </w:r>
      <w:proofErr w:type="spellStart"/>
      <w:r w:rsidRPr="007F1049">
        <w:rPr>
          <w:szCs w:val="21"/>
        </w:rPr>
        <w:t>ρ</w:t>
      </w:r>
      <w:r w:rsidRPr="007F1049">
        <w:rPr>
          <w:szCs w:val="21"/>
          <w:vertAlign w:val="subscript"/>
        </w:rPr>
        <w:t>A</w:t>
      </w:r>
      <w:proofErr w:type="spellEnd"/>
      <w:r w:rsidRPr="007F1049">
        <w:rPr>
          <w:szCs w:val="21"/>
        </w:rPr>
        <w:t>＞</w:t>
      </w:r>
      <w:proofErr w:type="spellStart"/>
      <w:r w:rsidRPr="007F1049">
        <w:rPr>
          <w:szCs w:val="21"/>
        </w:rPr>
        <w:t>ρ</w:t>
      </w:r>
      <w:r w:rsidRPr="007F1049">
        <w:rPr>
          <w:szCs w:val="21"/>
          <w:vertAlign w:val="subscript"/>
        </w:rPr>
        <w:t>B</w:t>
      </w:r>
      <w:proofErr w:type="spellEnd"/>
      <w:r w:rsidRPr="007F1049">
        <w:rPr>
          <w:szCs w:val="21"/>
        </w:rPr>
        <w:t xml:space="preserve">  p</w:t>
      </w:r>
      <w:r w:rsidRPr="007F1049">
        <w:rPr>
          <w:szCs w:val="21"/>
          <w:vertAlign w:val="subscript"/>
        </w:rPr>
        <w:t>甲</w:t>
      </w:r>
      <w:r w:rsidRPr="007F1049">
        <w:rPr>
          <w:szCs w:val="21"/>
        </w:rPr>
        <w:t>＞</w:t>
      </w:r>
      <w:r w:rsidRPr="007F1049">
        <w:rPr>
          <w:szCs w:val="21"/>
        </w:rPr>
        <w:t>p</w:t>
      </w:r>
      <w:r w:rsidRPr="007F1049">
        <w:rPr>
          <w:szCs w:val="21"/>
          <w:vertAlign w:val="subscript"/>
        </w:rPr>
        <w:t>乙</w:t>
      </w:r>
      <w:r w:rsidRPr="007F1049">
        <w:rPr>
          <w:szCs w:val="21"/>
        </w:rPr>
        <w:tab/>
      </w:r>
    </w:p>
    <w:p w:rsidR="005A1690" w:rsidRPr="007F1049" w:rsidRDefault="005A1690" w:rsidP="005A1690">
      <w:pPr>
        <w:tabs>
          <w:tab w:val="left" w:pos="4400"/>
        </w:tabs>
        <w:spacing w:line="360" w:lineRule="auto"/>
        <w:jc w:val="left"/>
        <w:rPr>
          <w:szCs w:val="21"/>
        </w:rPr>
      </w:pPr>
      <w:r w:rsidRPr="007F1049">
        <w:rPr>
          <w:szCs w:val="21"/>
        </w:rPr>
        <w:t>C</w:t>
      </w:r>
      <w:r w:rsidRPr="007F1049">
        <w:rPr>
          <w:szCs w:val="21"/>
        </w:rPr>
        <w:t>．</w:t>
      </w:r>
      <w:proofErr w:type="spellStart"/>
      <w:r w:rsidRPr="007F1049">
        <w:rPr>
          <w:szCs w:val="21"/>
        </w:rPr>
        <w:t>ρ</w:t>
      </w:r>
      <w:r w:rsidRPr="007F1049">
        <w:rPr>
          <w:szCs w:val="21"/>
          <w:vertAlign w:val="subscript"/>
        </w:rPr>
        <w:t>A</w:t>
      </w:r>
      <w:proofErr w:type="spellEnd"/>
      <w:r w:rsidRPr="007F1049">
        <w:rPr>
          <w:szCs w:val="21"/>
        </w:rPr>
        <w:t>＞</w:t>
      </w:r>
      <w:proofErr w:type="spellStart"/>
      <w:r w:rsidRPr="007F1049">
        <w:rPr>
          <w:szCs w:val="21"/>
        </w:rPr>
        <w:t>ρ</w:t>
      </w:r>
      <w:r w:rsidRPr="007F1049">
        <w:rPr>
          <w:szCs w:val="21"/>
          <w:vertAlign w:val="subscript"/>
        </w:rPr>
        <w:t>B</w:t>
      </w:r>
      <w:proofErr w:type="spellEnd"/>
      <w:r w:rsidRPr="007F1049">
        <w:rPr>
          <w:szCs w:val="21"/>
        </w:rPr>
        <w:t xml:space="preserve">   p</w:t>
      </w:r>
      <w:r w:rsidRPr="007F1049">
        <w:rPr>
          <w:szCs w:val="21"/>
          <w:vertAlign w:val="subscript"/>
        </w:rPr>
        <w:t>甲</w:t>
      </w:r>
      <w:r w:rsidRPr="007F1049">
        <w:rPr>
          <w:szCs w:val="21"/>
        </w:rPr>
        <w:t>＜</w:t>
      </w:r>
      <w:r w:rsidRPr="007F1049">
        <w:rPr>
          <w:szCs w:val="21"/>
        </w:rPr>
        <w:t>p</w:t>
      </w:r>
      <w:r w:rsidRPr="007F1049">
        <w:rPr>
          <w:szCs w:val="21"/>
          <w:vertAlign w:val="subscript"/>
        </w:rPr>
        <w:t>乙</w:t>
      </w:r>
      <w:r w:rsidRPr="007F1049">
        <w:rPr>
          <w:szCs w:val="21"/>
        </w:rPr>
        <w:tab/>
        <w:t>D</w:t>
      </w:r>
      <w:r w:rsidRPr="007F1049">
        <w:rPr>
          <w:szCs w:val="21"/>
        </w:rPr>
        <w:t>．</w:t>
      </w:r>
      <w:proofErr w:type="spellStart"/>
      <w:r w:rsidRPr="007F1049">
        <w:rPr>
          <w:szCs w:val="21"/>
        </w:rPr>
        <w:t>ρ</w:t>
      </w:r>
      <w:r w:rsidRPr="007F1049">
        <w:rPr>
          <w:szCs w:val="21"/>
          <w:vertAlign w:val="subscript"/>
        </w:rPr>
        <w:t>A</w:t>
      </w:r>
      <w:proofErr w:type="spellEnd"/>
      <w:r w:rsidRPr="007F1049">
        <w:rPr>
          <w:szCs w:val="21"/>
        </w:rPr>
        <w:t>＜</w:t>
      </w:r>
      <w:proofErr w:type="spellStart"/>
      <w:r w:rsidRPr="007F1049">
        <w:rPr>
          <w:szCs w:val="21"/>
        </w:rPr>
        <w:t>ρ</w:t>
      </w:r>
      <w:r w:rsidRPr="007F1049">
        <w:rPr>
          <w:szCs w:val="21"/>
          <w:vertAlign w:val="subscript"/>
        </w:rPr>
        <w:t>B</w:t>
      </w:r>
      <w:proofErr w:type="spellEnd"/>
      <w:r w:rsidRPr="007F1049">
        <w:rPr>
          <w:szCs w:val="21"/>
        </w:rPr>
        <w:t xml:space="preserve">  p</w:t>
      </w:r>
      <w:r w:rsidRPr="007F1049">
        <w:rPr>
          <w:szCs w:val="21"/>
          <w:vertAlign w:val="subscript"/>
        </w:rPr>
        <w:t>甲</w:t>
      </w:r>
      <w:r w:rsidRPr="007F1049">
        <w:rPr>
          <w:szCs w:val="21"/>
        </w:rPr>
        <w:t>＞</w:t>
      </w:r>
      <w:r w:rsidRPr="007F1049">
        <w:rPr>
          <w:szCs w:val="21"/>
        </w:rPr>
        <w:t>p</w:t>
      </w:r>
      <w:r w:rsidRPr="007F1049">
        <w:rPr>
          <w:szCs w:val="21"/>
          <w:vertAlign w:val="subscript"/>
        </w:rPr>
        <w:t>乙</w:t>
      </w:r>
    </w:p>
    <w:p w:rsidR="005A1690" w:rsidRPr="007F1049" w:rsidRDefault="005A1690" w:rsidP="005A1690">
      <w:pPr>
        <w:adjustRightInd w:val="0"/>
        <w:spacing w:line="360" w:lineRule="auto"/>
        <w:rPr>
          <w:szCs w:val="21"/>
        </w:rPr>
      </w:pPr>
      <w:r w:rsidRPr="007F1049">
        <w:rPr>
          <w:rStyle w:val="qseq"/>
          <w:b/>
          <w:szCs w:val="21"/>
        </w:rPr>
        <w:t>3</w:t>
      </w:r>
      <w:r w:rsidRPr="007F1049">
        <w:rPr>
          <w:rStyle w:val="qseq"/>
          <w:b/>
          <w:szCs w:val="21"/>
        </w:rPr>
        <w:t>．（</w:t>
      </w:r>
      <w:r w:rsidRPr="007F1049">
        <w:rPr>
          <w:rStyle w:val="qseq"/>
          <w:b/>
          <w:szCs w:val="21"/>
        </w:rPr>
        <w:t>2019</w:t>
      </w:r>
      <w:r w:rsidRPr="007F1049">
        <w:rPr>
          <w:rStyle w:val="qseq"/>
          <w:b/>
          <w:szCs w:val="21"/>
        </w:rPr>
        <w:t>湖北武汉）</w:t>
      </w:r>
      <w:r w:rsidRPr="007F1049">
        <w:rPr>
          <w:szCs w:val="21"/>
        </w:rPr>
        <w:t>如图所示，容器中间用隔板分成左右两部分，隔板下部有一圆孔用薄橡皮膜封闭，橡皮膜两侧压强不同时其形状发生改变。下图中，在隔板两侧分别装入两种不同的液体，不能比较出左右两侧液体密度大小关系的是（　　）</w:t>
      </w:r>
    </w:p>
    <w:p w:rsidR="005A1690" w:rsidRPr="007F1049" w:rsidRDefault="005A1690" w:rsidP="005A1690">
      <w:pPr>
        <w:adjustRightInd w:val="0"/>
        <w:spacing w:line="360" w:lineRule="auto"/>
        <w:rPr>
          <w:szCs w:val="21"/>
        </w:rPr>
      </w:pPr>
      <w:r>
        <w:rPr>
          <w:noProof/>
          <w:szCs w:val="21"/>
        </w:rPr>
        <w:lastRenderedPageBreak/>
        <w:drawing>
          <wp:inline distT="0" distB="0" distL="0" distR="0">
            <wp:extent cx="1057275" cy="1028700"/>
            <wp:effectExtent l="0" t="0" r="9525" b="0"/>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057275" cy="1028700"/>
                    </a:xfrm>
                    <a:prstGeom prst="rect">
                      <a:avLst/>
                    </a:prstGeom>
                    <a:noFill/>
                    <a:ln>
                      <a:noFill/>
                    </a:ln>
                  </pic:spPr>
                </pic:pic>
              </a:graphicData>
            </a:graphic>
          </wp:inline>
        </w:drawing>
      </w:r>
    </w:p>
    <w:p w:rsidR="005A1690" w:rsidRPr="007F1049" w:rsidRDefault="005A1690" w:rsidP="005A1690">
      <w:pPr>
        <w:adjustRightInd w:val="0"/>
        <w:spacing w:line="360" w:lineRule="auto"/>
        <w:rPr>
          <w:szCs w:val="21"/>
        </w:rPr>
      </w:pPr>
      <w:r>
        <w:rPr>
          <w:noProof/>
          <w:szCs w:val="21"/>
        </w:rPr>
        <w:drawing>
          <wp:inline distT="0" distB="0" distL="0" distR="0">
            <wp:extent cx="904875" cy="1028700"/>
            <wp:effectExtent l="0" t="0" r="9525" b="0"/>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904875" cy="1028700"/>
                    </a:xfrm>
                    <a:prstGeom prst="rect">
                      <a:avLst/>
                    </a:prstGeom>
                    <a:noFill/>
                    <a:ln>
                      <a:noFill/>
                    </a:ln>
                  </pic:spPr>
                </pic:pic>
              </a:graphicData>
            </a:graphic>
          </wp:inline>
        </w:drawing>
      </w:r>
      <w:r>
        <w:rPr>
          <w:noProof/>
          <w:szCs w:val="21"/>
        </w:rPr>
        <w:drawing>
          <wp:inline distT="0" distB="0" distL="0" distR="0">
            <wp:extent cx="923925" cy="1028700"/>
            <wp:effectExtent l="0" t="0" r="9525" b="0"/>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23925" cy="1028700"/>
                    </a:xfrm>
                    <a:prstGeom prst="rect">
                      <a:avLst/>
                    </a:prstGeom>
                    <a:noFill/>
                    <a:ln>
                      <a:noFill/>
                    </a:ln>
                  </pic:spPr>
                </pic:pic>
              </a:graphicData>
            </a:graphic>
          </wp:inline>
        </w:drawing>
      </w:r>
      <w:r w:rsidRPr="007F1049">
        <w:rPr>
          <w:szCs w:val="21"/>
        </w:rPr>
        <w:t xml:space="preserve"> </w:t>
      </w:r>
      <w:r>
        <w:rPr>
          <w:noProof/>
          <w:szCs w:val="21"/>
        </w:rPr>
        <w:drawing>
          <wp:inline distT="0" distB="0" distL="0" distR="0">
            <wp:extent cx="933450" cy="1095375"/>
            <wp:effectExtent l="0" t="0" r="0" b="9525"/>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933450" cy="1095375"/>
                    </a:xfrm>
                    <a:prstGeom prst="rect">
                      <a:avLst/>
                    </a:prstGeom>
                    <a:noFill/>
                    <a:ln>
                      <a:noFill/>
                    </a:ln>
                  </pic:spPr>
                </pic:pic>
              </a:graphicData>
            </a:graphic>
          </wp:inline>
        </w:drawing>
      </w:r>
      <w:r>
        <w:rPr>
          <w:noProof/>
          <w:szCs w:val="21"/>
        </w:rPr>
        <w:drawing>
          <wp:inline distT="0" distB="0" distL="0" distR="0">
            <wp:extent cx="895350" cy="1028700"/>
            <wp:effectExtent l="0" t="0" r="0" b="0"/>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895350" cy="1028700"/>
                    </a:xfrm>
                    <a:prstGeom prst="rect">
                      <a:avLst/>
                    </a:prstGeom>
                    <a:noFill/>
                    <a:ln>
                      <a:noFill/>
                    </a:ln>
                  </pic:spPr>
                </pic:pic>
              </a:graphicData>
            </a:graphic>
          </wp:inline>
        </w:drawing>
      </w:r>
    </w:p>
    <w:p w:rsidR="005A1690" w:rsidRPr="007F1049" w:rsidRDefault="005A1690" w:rsidP="005A1690">
      <w:pPr>
        <w:adjustRightInd w:val="0"/>
        <w:spacing w:line="360" w:lineRule="auto"/>
        <w:ind w:firstLineChars="300" w:firstLine="630"/>
        <w:rPr>
          <w:szCs w:val="21"/>
        </w:rPr>
      </w:pPr>
      <w:r w:rsidRPr="007F1049">
        <w:rPr>
          <w:szCs w:val="21"/>
        </w:rPr>
        <w:t>A             B                C          D</w:t>
      </w:r>
    </w:p>
    <w:p w:rsidR="005A1690" w:rsidRPr="007F1049" w:rsidRDefault="005A1690" w:rsidP="005A1690">
      <w:pPr>
        <w:spacing w:line="360" w:lineRule="auto"/>
        <w:rPr>
          <w:szCs w:val="21"/>
        </w:rPr>
      </w:pPr>
      <w:r w:rsidRPr="007F1049">
        <w:rPr>
          <w:b/>
          <w:szCs w:val="21"/>
        </w:rPr>
        <w:t>4</w:t>
      </w:r>
      <w:r w:rsidRPr="007F1049">
        <w:rPr>
          <w:b/>
          <w:szCs w:val="21"/>
        </w:rPr>
        <w:t>．（</w:t>
      </w:r>
      <w:r w:rsidRPr="007F1049">
        <w:rPr>
          <w:b/>
          <w:szCs w:val="21"/>
        </w:rPr>
        <w:t>2019</w:t>
      </w:r>
      <w:r w:rsidRPr="007F1049">
        <w:rPr>
          <w:b/>
          <w:szCs w:val="21"/>
        </w:rPr>
        <w:t>湖北宜昌）</w:t>
      </w:r>
      <w:r w:rsidRPr="007F1049">
        <w:rPr>
          <w:szCs w:val="21"/>
        </w:rPr>
        <w:t>一个空药瓶，瓶口扎上橡皮膜竖直地浸入水中，一次瓶口朝上，一次瓶口朝下，两次药瓶在水里的位置相同（如图所示），下列关于橡皮膜的说法正确的是（　　）</w:t>
      </w:r>
    </w:p>
    <w:p w:rsidR="005A1690" w:rsidRPr="007F1049" w:rsidRDefault="005A1690" w:rsidP="005A1690">
      <w:pPr>
        <w:spacing w:line="360" w:lineRule="auto"/>
        <w:ind w:leftChars="130" w:left="273"/>
        <w:rPr>
          <w:szCs w:val="21"/>
        </w:rPr>
      </w:pPr>
      <w:r>
        <w:rPr>
          <w:noProof/>
          <w:szCs w:val="21"/>
        </w:rPr>
        <w:drawing>
          <wp:inline distT="0" distB="0" distL="0" distR="0">
            <wp:extent cx="1504950" cy="847725"/>
            <wp:effectExtent l="0" t="0" r="0" b="952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04950" cy="847725"/>
                    </a:xfrm>
                    <a:prstGeom prst="rect">
                      <a:avLst/>
                    </a:prstGeom>
                    <a:noFill/>
                    <a:ln>
                      <a:noFill/>
                    </a:ln>
                  </pic:spPr>
                </pic:pic>
              </a:graphicData>
            </a:graphic>
          </wp:inline>
        </w:drawing>
      </w:r>
      <w:r w:rsidRPr="007F1049">
        <w:rPr>
          <w:szCs w:val="21"/>
        </w:rPr>
        <w:t xml:space="preserve"> </w:t>
      </w:r>
    </w:p>
    <w:p w:rsidR="005A1690" w:rsidRPr="007F1049" w:rsidRDefault="005A1690" w:rsidP="005A1690">
      <w:pPr>
        <w:spacing w:line="360" w:lineRule="auto"/>
        <w:jc w:val="left"/>
        <w:rPr>
          <w:szCs w:val="21"/>
        </w:rPr>
      </w:pPr>
      <w:r w:rsidRPr="007F1049">
        <w:rPr>
          <w:szCs w:val="21"/>
        </w:rPr>
        <w:t>A</w:t>
      </w:r>
      <w:r w:rsidRPr="007F1049">
        <w:rPr>
          <w:szCs w:val="21"/>
        </w:rPr>
        <w:t>．瓶口朝上时向内凹，瓶口朝下时向外凸，形变程度相同</w:t>
      </w:r>
      <w:r w:rsidRPr="007F1049">
        <w:rPr>
          <w:szCs w:val="21"/>
        </w:rPr>
        <w:tab/>
      </w:r>
    </w:p>
    <w:p w:rsidR="005A1690" w:rsidRPr="007F1049" w:rsidRDefault="005A1690" w:rsidP="005A1690">
      <w:pPr>
        <w:spacing w:line="360" w:lineRule="auto"/>
        <w:jc w:val="left"/>
        <w:rPr>
          <w:szCs w:val="21"/>
        </w:rPr>
      </w:pPr>
      <w:r w:rsidRPr="007F1049">
        <w:rPr>
          <w:szCs w:val="21"/>
        </w:rPr>
        <w:t>B</w:t>
      </w:r>
      <w:r w:rsidRPr="007F1049">
        <w:rPr>
          <w:szCs w:val="21"/>
        </w:rPr>
        <w:t>．瓶口朝上时向内凹，瓶口朝下时向外凸，朝下时形变更多</w:t>
      </w:r>
      <w:r w:rsidRPr="007F1049">
        <w:rPr>
          <w:szCs w:val="21"/>
        </w:rPr>
        <w:tab/>
      </w:r>
    </w:p>
    <w:p w:rsidR="005A1690" w:rsidRPr="007F1049" w:rsidRDefault="005A1690" w:rsidP="005A1690">
      <w:pPr>
        <w:spacing w:line="360" w:lineRule="auto"/>
        <w:jc w:val="left"/>
        <w:rPr>
          <w:szCs w:val="21"/>
        </w:rPr>
      </w:pPr>
      <w:r w:rsidRPr="007F1049">
        <w:rPr>
          <w:szCs w:val="21"/>
        </w:rPr>
        <w:t>C</w:t>
      </w:r>
      <w:r w:rsidRPr="007F1049">
        <w:rPr>
          <w:szCs w:val="21"/>
        </w:rPr>
        <w:t>．两次都向内凹，形变程度相同</w:t>
      </w:r>
      <w:r w:rsidRPr="007F1049">
        <w:rPr>
          <w:szCs w:val="21"/>
        </w:rPr>
        <w:tab/>
      </w:r>
    </w:p>
    <w:p w:rsidR="005A1690" w:rsidRPr="007F1049" w:rsidRDefault="005A1690" w:rsidP="005A1690">
      <w:pPr>
        <w:spacing w:line="360" w:lineRule="auto"/>
        <w:jc w:val="left"/>
        <w:rPr>
          <w:szCs w:val="21"/>
        </w:rPr>
      </w:pPr>
      <w:r w:rsidRPr="007F1049">
        <w:rPr>
          <w:szCs w:val="21"/>
        </w:rPr>
        <w:t>D</w:t>
      </w:r>
      <w:r w:rsidRPr="007F1049">
        <w:rPr>
          <w:szCs w:val="21"/>
        </w:rPr>
        <w:t>．两次都向内凹，瓶口朝下时形变更多</w:t>
      </w:r>
    </w:p>
    <w:p w:rsidR="005A1690" w:rsidRPr="007F1049" w:rsidRDefault="005A1690" w:rsidP="005A1690">
      <w:pPr>
        <w:spacing w:line="360" w:lineRule="auto"/>
        <w:rPr>
          <w:szCs w:val="21"/>
        </w:rPr>
      </w:pPr>
      <w:r w:rsidRPr="007F1049">
        <w:rPr>
          <w:b/>
          <w:szCs w:val="21"/>
        </w:rPr>
        <w:t>5</w:t>
      </w:r>
      <w:r w:rsidRPr="007F1049">
        <w:rPr>
          <w:b/>
          <w:szCs w:val="21"/>
        </w:rPr>
        <w:t>．（</w:t>
      </w:r>
      <w:r w:rsidRPr="007F1049">
        <w:rPr>
          <w:b/>
          <w:szCs w:val="21"/>
        </w:rPr>
        <w:t>2019</w:t>
      </w:r>
      <w:r w:rsidRPr="007F1049">
        <w:rPr>
          <w:b/>
          <w:szCs w:val="21"/>
        </w:rPr>
        <w:t>福建省）</w:t>
      </w:r>
      <w:r w:rsidRPr="007F1049">
        <w:rPr>
          <w:szCs w:val="21"/>
        </w:rPr>
        <w:t>如图，装有两种不同液体的烧杯置于水平面上，两液体没有混合。上层液体的高度为</w:t>
      </w:r>
    </w:p>
    <w:p w:rsidR="005A1690" w:rsidRPr="007F1049" w:rsidRDefault="005A1690" w:rsidP="005A1690">
      <w:pPr>
        <w:spacing w:line="360" w:lineRule="auto"/>
        <w:rPr>
          <w:szCs w:val="21"/>
        </w:rPr>
      </w:pPr>
      <w:r w:rsidRPr="007F1049">
        <w:rPr>
          <w:szCs w:val="21"/>
        </w:rPr>
        <w:t>h</w:t>
      </w:r>
      <w:r w:rsidRPr="007F1049">
        <w:rPr>
          <w:szCs w:val="21"/>
        </w:rPr>
        <w:t>，密度为</w:t>
      </w:r>
      <w:r w:rsidRPr="007F1049">
        <w:rPr>
          <w:szCs w:val="21"/>
        </w:rPr>
        <w:t>0.8ρ</w:t>
      </w:r>
      <w:r w:rsidRPr="007F1049">
        <w:rPr>
          <w:szCs w:val="21"/>
        </w:rPr>
        <w:t>；下层液体的高度为</w:t>
      </w:r>
      <w:r w:rsidRPr="007F1049">
        <w:rPr>
          <w:szCs w:val="21"/>
        </w:rPr>
        <w:t>2h</w:t>
      </w:r>
      <w:r w:rsidRPr="007F1049">
        <w:rPr>
          <w:szCs w:val="21"/>
        </w:rPr>
        <w:t>，密度为</w:t>
      </w:r>
      <w:r w:rsidRPr="007F1049">
        <w:rPr>
          <w:szCs w:val="21"/>
        </w:rPr>
        <w:t>ρ</w:t>
      </w:r>
      <w:r w:rsidRPr="007F1049">
        <w:rPr>
          <w:szCs w:val="21"/>
        </w:rPr>
        <w:t>．则液体对烧杯底部的压強为（　　）</w:t>
      </w:r>
    </w:p>
    <w:p w:rsidR="005A1690" w:rsidRPr="007F1049" w:rsidRDefault="005A1690" w:rsidP="005A1690">
      <w:pPr>
        <w:spacing w:line="360" w:lineRule="auto"/>
        <w:rPr>
          <w:szCs w:val="21"/>
        </w:rPr>
      </w:pPr>
      <w:r>
        <w:rPr>
          <w:noProof/>
          <w:szCs w:val="21"/>
        </w:rPr>
        <w:drawing>
          <wp:inline distT="0" distB="0" distL="0" distR="0">
            <wp:extent cx="1257300" cy="1085850"/>
            <wp:effectExtent l="0" t="0" r="0" b="0"/>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57300" cy="1085850"/>
                    </a:xfrm>
                    <a:prstGeom prst="rect">
                      <a:avLst/>
                    </a:prstGeom>
                    <a:noFill/>
                    <a:ln>
                      <a:noFill/>
                    </a:ln>
                  </pic:spPr>
                </pic:pic>
              </a:graphicData>
            </a:graphic>
          </wp:inline>
        </w:drawing>
      </w:r>
    </w:p>
    <w:p w:rsidR="005A1690" w:rsidRPr="007F1049" w:rsidRDefault="005A1690" w:rsidP="005A1690">
      <w:pPr>
        <w:tabs>
          <w:tab w:val="left" w:pos="2300"/>
          <w:tab w:val="left" w:pos="4400"/>
          <w:tab w:val="left" w:pos="6400"/>
        </w:tabs>
        <w:spacing w:line="360" w:lineRule="auto"/>
        <w:jc w:val="left"/>
        <w:rPr>
          <w:szCs w:val="21"/>
        </w:rPr>
      </w:pPr>
      <w:r w:rsidRPr="007F1049">
        <w:rPr>
          <w:szCs w:val="21"/>
        </w:rPr>
        <w:t>A</w:t>
      </w:r>
      <w:r w:rsidRPr="007F1049">
        <w:rPr>
          <w:szCs w:val="21"/>
        </w:rPr>
        <w:t>．</w:t>
      </w:r>
      <w:r w:rsidRPr="007F1049">
        <w:rPr>
          <w:szCs w:val="21"/>
        </w:rPr>
        <w:t>2.4ρgh</w:t>
      </w:r>
      <w:r w:rsidRPr="007F1049">
        <w:rPr>
          <w:szCs w:val="21"/>
        </w:rPr>
        <w:tab/>
        <w:t>B</w:t>
      </w:r>
      <w:r w:rsidRPr="007F1049">
        <w:rPr>
          <w:szCs w:val="21"/>
        </w:rPr>
        <w:t>．</w:t>
      </w:r>
      <w:r w:rsidRPr="007F1049">
        <w:rPr>
          <w:szCs w:val="21"/>
        </w:rPr>
        <w:t xml:space="preserve">2.7 </w:t>
      </w:r>
      <w:proofErr w:type="spellStart"/>
      <w:r w:rsidRPr="007F1049">
        <w:rPr>
          <w:szCs w:val="21"/>
        </w:rPr>
        <w:t>ρgh</w:t>
      </w:r>
      <w:proofErr w:type="spellEnd"/>
      <w:r w:rsidRPr="007F1049">
        <w:rPr>
          <w:szCs w:val="21"/>
        </w:rPr>
        <w:tab/>
        <w:t>C</w:t>
      </w:r>
      <w:r w:rsidRPr="007F1049">
        <w:rPr>
          <w:szCs w:val="21"/>
        </w:rPr>
        <w:t>．</w:t>
      </w:r>
      <w:r w:rsidRPr="007F1049">
        <w:rPr>
          <w:szCs w:val="21"/>
        </w:rPr>
        <w:t xml:space="preserve">2.8 </w:t>
      </w:r>
      <w:proofErr w:type="spellStart"/>
      <w:r w:rsidRPr="007F1049">
        <w:rPr>
          <w:szCs w:val="21"/>
        </w:rPr>
        <w:t>ρgh</w:t>
      </w:r>
      <w:proofErr w:type="spellEnd"/>
      <w:r w:rsidRPr="007F1049">
        <w:rPr>
          <w:szCs w:val="21"/>
        </w:rPr>
        <w:tab/>
        <w:t>D</w:t>
      </w:r>
      <w:r w:rsidRPr="007F1049">
        <w:rPr>
          <w:szCs w:val="21"/>
        </w:rPr>
        <w:t>．</w:t>
      </w:r>
      <w:r w:rsidRPr="007F1049">
        <w:rPr>
          <w:szCs w:val="21"/>
        </w:rPr>
        <w:t xml:space="preserve">3 </w:t>
      </w:r>
      <w:proofErr w:type="spellStart"/>
      <w:r w:rsidRPr="007F1049">
        <w:rPr>
          <w:szCs w:val="21"/>
        </w:rPr>
        <w:t>ρgh</w:t>
      </w:r>
      <w:proofErr w:type="spellEnd"/>
    </w:p>
    <w:p w:rsidR="005A1690" w:rsidRDefault="005A1690" w:rsidP="005A1690">
      <w:pPr>
        <w:spacing w:line="360" w:lineRule="auto"/>
        <w:rPr>
          <w:rFonts w:hint="eastAsia"/>
          <w:szCs w:val="21"/>
        </w:rPr>
      </w:pPr>
      <w:r w:rsidRPr="007F1049">
        <w:rPr>
          <w:b/>
          <w:bCs/>
          <w:szCs w:val="21"/>
        </w:rPr>
        <w:t>6.</w:t>
      </w:r>
      <w:r w:rsidRPr="007F1049">
        <w:rPr>
          <w:szCs w:val="21"/>
        </w:rPr>
        <w:t>如图所示，水平桌面上放有底面积和质量都相同的甲、乙两平底容器，分别装有深度相同、质量相等的不同液体。下列说法正确的是（</w:t>
      </w:r>
      <w:r w:rsidRPr="007F1049">
        <w:rPr>
          <w:szCs w:val="21"/>
        </w:rPr>
        <w:t xml:space="preserve">  </w:t>
      </w:r>
      <w:r w:rsidRPr="007F1049">
        <w:rPr>
          <w:szCs w:val="21"/>
        </w:rPr>
        <w:t>）</w:t>
      </w:r>
      <w:r w:rsidRPr="007F1049">
        <w:rPr>
          <w:rFonts w:ascii="宋体" w:hAnsi="宋体" w:cs="宋体" w:hint="eastAsia"/>
          <w:szCs w:val="21"/>
        </w:rPr>
        <w:t>①</w:t>
      </w:r>
      <w:r w:rsidRPr="007F1049">
        <w:rPr>
          <w:szCs w:val="21"/>
        </w:rPr>
        <w:t>容器对桌面的压力：</w:t>
      </w:r>
      <w:r w:rsidRPr="007F1049">
        <w:rPr>
          <w:szCs w:val="21"/>
        </w:rPr>
        <w:t>F</w:t>
      </w:r>
      <w:r w:rsidRPr="007F1049">
        <w:rPr>
          <w:szCs w:val="21"/>
        </w:rPr>
        <w:t>甲＞</w:t>
      </w:r>
      <w:r w:rsidRPr="007F1049">
        <w:rPr>
          <w:szCs w:val="21"/>
        </w:rPr>
        <w:t>F</w:t>
      </w:r>
      <w:r w:rsidRPr="007F1049">
        <w:rPr>
          <w:szCs w:val="21"/>
          <w:vertAlign w:val="subscript"/>
        </w:rPr>
        <w:t>乙</w:t>
      </w:r>
      <w:r w:rsidRPr="007F1049">
        <w:rPr>
          <w:rFonts w:ascii="宋体" w:hAnsi="宋体" w:cs="宋体" w:hint="eastAsia"/>
          <w:szCs w:val="21"/>
        </w:rPr>
        <w:t>②</w:t>
      </w:r>
      <w:r w:rsidRPr="007F1049">
        <w:rPr>
          <w:szCs w:val="21"/>
        </w:rPr>
        <w:t>液体的密度：</w:t>
      </w:r>
      <w:r w:rsidRPr="007F1049">
        <w:rPr>
          <w:szCs w:val="21"/>
        </w:rPr>
        <w:t>ρ</w:t>
      </w:r>
      <w:r w:rsidRPr="007F1049">
        <w:rPr>
          <w:szCs w:val="21"/>
          <w:vertAlign w:val="subscript"/>
        </w:rPr>
        <w:t>甲</w:t>
      </w:r>
      <w:r w:rsidRPr="007F1049">
        <w:rPr>
          <w:szCs w:val="21"/>
        </w:rPr>
        <w:t>=ρ</w:t>
      </w:r>
      <w:r w:rsidRPr="007F1049">
        <w:rPr>
          <w:szCs w:val="21"/>
          <w:vertAlign w:val="subscript"/>
        </w:rPr>
        <w:t>乙</w:t>
      </w:r>
      <w:r w:rsidRPr="007F1049">
        <w:rPr>
          <w:rFonts w:ascii="宋体" w:hAnsi="宋体" w:cs="宋体" w:hint="eastAsia"/>
          <w:szCs w:val="21"/>
        </w:rPr>
        <w:t>③</w:t>
      </w:r>
      <w:r w:rsidRPr="007F1049">
        <w:rPr>
          <w:szCs w:val="21"/>
        </w:rPr>
        <w:t>液体对容器底部的压强：</w:t>
      </w:r>
      <w:r w:rsidRPr="007F1049">
        <w:rPr>
          <w:szCs w:val="21"/>
        </w:rPr>
        <w:t>p</w:t>
      </w:r>
      <w:r w:rsidRPr="007F1049">
        <w:rPr>
          <w:szCs w:val="21"/>
          <w:vertAlign w:val="subscript"/>
        </w:rPr>
        <w:t>甲</w:t>
      </w:r>
      <w:r w:rsidRPr="007F1049">
        <w:rPr>
          <w:szCs w:val="21"/>
        </w:rPr>
        <w:t>＞</w:t>
      </w:r>
      <w:r w:rsidRPr="007F1049">
        <w:rPr>
          <w:szCs w:val="21"/>
        </w:rPr>
        <w:t>p</w:t>
      </w:r>
      <w:r w:rsidRPr="007F1049">
        <w:rPr>
          <w:szCs w:val="21"/>
          <w:vertAlign w:val="subscript"/>
        </w:rPr>
        <w:t>乙</w:t>
      </w:r>
      <w:r w:rsidRPr="007F1049">
        <w:rPr>
          <w:rFonts w:ascii="宋体" w:hAnsi="宋体" w:cs="宋体" w:hint="eastAsia"/>
          <w:szCs w:val="21"/>
        </w:rPr>
        <w:t>④</w:t>
      </w:r>
      <w:r w:rsidRPr="007F1049">
        <w:rPr>
          <w:szCs w:val="21"/>
        </w:rPr>
        <w:t>容器对桌面的压强：</w:t>
      </w:r>
      <w:r w:rsidRPr="007F1049">
        <w:rPr>
          <w:szCs w:val="21"/>
        </w:rPr>
        <w:t>p</w:t>
      </w:r>
      <w:r w:rsidRPr="007F1049">
        <w:rPr>
          <w:szCs w:val="21"/>
          <w:vertAlign w:val="subscript"/>
        </w:rPr>
        <w:t>甲</w:t>
      </w:r>
      <w:r w:rsidRPr="007F1049">
        <w:rPr>
          <w:szCs w:val="21"/>
        </w:rPr>
        <w:t>′=p</w:t>
      </w:r>
      <w:r w:rsidRPr="007F1049">
        <w:rPr>
          <w:szCs w:val="21"/>
          <w:vertAlign w:val="subscript"/>
        </w:rPr>
        <w:t>乙</w:t>
      </w:r>
      <w:r w:rsidRPr="007F1049">
        <w:rPr>
          <w:szCs w:val="21"/>
        </w:rPr>
        <w:t>′</w:t>
      </w:r>
    </w:p>
    <w:p w:rsidR="005A1690" w:rsidRPr="007F1049" w:rsidRDefault="005A1690" w:rsidP="005A1690">
      <w:pPr>
        <w:snapToGrid w:val="0"/>
        <w:spacing w:line="360" w:lineRule="auto"/>
        <w:rPr>
          <w:szCs w:val="21"/>
        </w:rPr>
      </w:pPr>
      <w:r>
        <w:rPr>
          <w:noProof/>
          <w:szCs w:val="21"/>
        </w:rPr>
        <w:lastRenderedPageBreak/>
        <w:drawing>
          <wp:inline distT="0" distB="0" distL="0" distR="0">
            <wp:extent cx="1781175" cy="1066800"/>
            <wp:effectExtent l="0" t="0" r="9525" b="0"/>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81175" cy="1066800"/>
                    </a:xfrm>
                    <a:prstGeom prst="rect">
                      <a:avLst/>
                    </a:prstGeom>
                    <a:noFill/>
                    <a:ln>
                      <a:noFill/>
                    </a:ln>
                  </pic:spPr>
                </pic:pic>
              </a:graphicData>
            </a:graphic>
          </wp:inline>
        </w:drawing>
      </w:r>
      <w:r w:rsidRPr="007F1049">
        <w:rPr>
          <w:szCs w:val="21"/>
        </w:rPr>
        <w:t xml:space="preserve"> </w:t>
      </w:r>
    </w:p>
    <w:p w:rsidR="005A1690" w:rsidRPr="007F1049" w:rsidRDefault="005A1690" w:rsidP="005A1690">
      <w:pPr>
        <w:spacing w:line="360" w:lineRule="auto"/>
        <w:rPr>
          <w:szCs w:val="21"/>
        </w:rPr>
      </w:pPr>
      <w:r w:rsidRPr="007F1049">
        <w:rPr>
          <w:szCs w:val="21"/>
        </w:rPr>
        <w:t>A</w:t>
      </w:r>
      <w:r w:rsidRPr="007F1049">
        <w:rPr>
          <w:szCs w:val="21"/>
        </w:rPr>
        <w:t>．只有</w:t>
      </w:r>
      <w:r w:rsidRPr="007F1049">
        <w:rPr>
          <w:rFonts w:ascii="宋体" w:hAnsi="宋体" w:cs="宋体" w:hint="eastAsia"/>
          <w:szCs w:val="21"/>
        </w:rPr>
        <w:t>①</w:t>
      </w:r>
      <w:r w:rsidRPr="007F1049">
        <w:rPr>
          <w:szCs w:val="21"/>
        </w:rPr>
        <w:t>和</w:t>
      </w:r>
      <w:r w:rsidRPr="007F1049">
        <w:rPr>
          <w:rFonts w:ascii="宋体" w:hAnsi="宋体" w:cs="宋体" w:hint="eastAsia"/>
          <w:szCs w:val="21"/>
        </w:rPr>
        <w:t>③</w:t>
      </w:r>
      <w:r w:rsidRPr="007F1049">
        <w:rPr>
          <w:szCs w:val="21"/>
        </w:rPr>
        <w:tab/>
        <w:t xml:space="preserve">    B</w:t>
      </w:r>
      <w:r w:rsidRPr="007F1049">
        <w:rPr>
          <w:szCs w:val="21"/>
        </w:rPr>
        <w:t>．只有</w:t>
      </w:r>
      <w:r w:rsidRPr="007F1049">
        <w:rPr>
          <w:rFonts w:ascii="宋体" w:hAnsi="宋体" w:cs="宋体" w:hint="eastAsia"/>
          <w:szCs w:val="21"/>
        </w:rPr>
        <w:t>①</w:t>
      </w:r>
      <w:r w:rsidRPr="007F1049">
        <w:rPr>
          <w:szCs w:val="21"/>
        </w:rPr>
        <w:t>和</w:t>
      </w:r>
      <w:r w:rsidRPr="007F1049">
        <w:rPr>
          <w:rFonts w:ascii="宋体" w:hAnsi="宋体" w:cs="宋体" w:hint="eastAsia"/>
          <w:szCs w:val="21"/>
        </w:rPr>
        <w:t>④</w:t>
      </w:r>
      <w:r w:rsidRPr="007F1049">
        <w:rPr>
          <w:szCs w:val="21"/>
        </w:rPr>
        <w:tab/>
        <w:t xml:space="preserve">  C</w:t>
      </w:r>
      <w:r w:rsidRPr="007F1049">
        <w:rPr>
          <w:szCs w:val="21"/>
        </w:rPr>
        <w:t>．只有</w:t>
      </w:r>
      <w:r w:rsidRPr="007F1049">
        <w:rPr>
          <w:rFonts w:ascii="宋体" w:hAnsi="宋体" w:cs="宋体" w:hint="eastAsia"/>
          <w:szCs w:val="21"/>
        </w:rPr>
        <w:t>②</w:t>
      </w:r>
      <w:r w:rsidRPr="007F1049">
        <w:rPr>
          <w:szCs w:val="21"/>
        </w:rPr>
        <w:t>和</w:t>
      </w:r>
      <w:r w:rsidRPr="007F1049">
        <w:rPr>
          <w:rFonts w:ascii="宋体" w:hAnsi="宋体" w:cs="宋体" w:hint="eastAsia"/>
          <w:szCs w:val="21"/>
        </w:rPr>
        <w:t>③</w:t>
      </w:r>
      <w:r w:rsidRPr="007F1049">
        <w:rPr>
          <w:szCs w:val="21"/>
        </w:rPr>
        <w:tab/>
        <w:t xml:space="preserve"> D</w:t>
      </w:r>
      <w:r w:rsidRPr="007F1049">
        <w:rPr>
          <w:szCs w:val="21"/>
        </w:rPr>
        <w:t>．只有</w:t>
      </w:r>
      <w:r w:rsidRPr="007F1049">
        <w:rPr>
          <w:rFonts w:ascii="宋体" w:hAnsi="宋体" w:cs="宋体" w:hint="eastAsia"/>
          <w:szCs w:val="21"/>
        </w:rPr>
        <w:t>③</w:t>
      </w:r>
      <w:r w:rsidRPr="007F1049">
        <w:rPr>
          <w:szCs w:val="21"/>
        </w:rPr>
        <w:t>和</w:t>
      </w:r>
      <w:r w:rsidRPr="007F1049">
        <w:rPr>
          <w:rFonts w:ascii="宋体" w:hAnsi="宋体" w:cs="宋体" w:hint="eastAsia"/>
          <w:szCs w:val="21"/>
        </w:rPr>
        <w:t>④</w:t>
      </w:r>
    </w:p>
    <w:p w:rsidR="005A1690" w:rsidRPr="007F1049" w:rsidRDefault="005A1690" w:rsidP="005A1690">
      <w:pPr>
        <w:spacing w:line="360" w:lineRule="auto"/>
        <w:rPr>
          <w:b/>
          <w:szCs w:val="21"/>
        </w:rPr>
      </w:pPr>
      <w:r w:rsidRPr="007F1049">
        <w:rPr>
          <w:b/>
          <w:szCs w:val="21"/>
        </w:rPr>
        <w:t>二、填空题</w:t>
      </w:r>
    </w:p>
    <w:p w:rsidR="005A1690" w:rsidRPr="007F1049" w:rsidRDefault="005A1690" w:rsidP="005A1690">
      <w:pPr>
        <w:spacing w:line="360" w:lineRule="auto"/>
        <w:rPr>
          <w:szCs w:val="21"/>
        </w:rPr>
      </w:pPr>
      <w:r w:rsidRPr="007F1049">
        <w:rPr>
          <w:b/>
          <w:szCs w:val="21"/>
        </w:rPr>
        <w:t>7</w:t>
      </w:r>
      <w:r w:rsidRPr="007F1049">
        <w:rPr>
          <w:b/>
          <w:szCs w:val="21"/>
        </w:rPr>
        <w:t>．（</w:t>
      </w:r>
      <w:r w:rsidRPr="007F1049">
        <w:rPr>
          <w:b/>
          <w:szCs w:val="21"/>
        </w:rPr>
        <w:t>2019</w:t>
      </w:r>
      <w:r w:rsidRPr="007F1049">
        <w:rPr>
          <w:b/>
          <w:szCs w:val="21"/>
        </w:rPr>
        <w:t>四川南充）</w:t>
      </w:r>
      <w:r w:rsidRPr="007F1049">
        <w:rPr>
          <w:szCs w:val="21"/>
        </w:rPr>
        <w:t>如图，容器中装有深度为</w:t>
      </w:r>
      <w:r w:rsidRPr="007F1049">
        <w:rPr>
          <w:szCs w:val="21"/>
        </w:rPr>
        <w:t>10cm</w:t>
      </w:r>
      <w:r w:rsidRPr="007F1049">
        <w:rPr>
          <w:szCs w:val="21"/>
        </w:rPr>
        <w:t>，质量为</w:t>
      </w:r>
      <w:r w:rsidRPr="007F1049">
        <w:rPr>
          <w:szCs w:val="21"/>
        </w:rPr>
        <w:t>60g</w:t>
      </w:r>
      <w:r w:rsidRPr="007F1049">
        <w:rPr>
          <w:szCs w:val="21"/>
        </w:rPr>
        <w:t>的水，已知容器的质量为</w:t>
      </w:r>
      <w:r w:rsidRPr="007F1049">
        <w:rPr>
          <w:szCs w:val="21"/>
        </w:rPr>
        <w:t>30g</w:t>
      </w:r>
      <w:r w:rsidRPr="007F1049">
        <w:rPr>
          <w:szCs w:val="21"/>
        </w:rPr>
        <w:t>，底面积为</w:t>
      </w:r>
      <w:r w:rsidRPr="007F1049">
        <w:rPr>
          <w:szCs w:val="21"/>
        </w:rPr>
        <w:t>5cm</w:t>
      </w:r>
      <w:r w:rsidRPr="007F1049">
        <w:rPr>
          <w:szCs w:val="21"/>
          <w:vertAlign w:val="superscript"/>
        </w:rPr>
        <w:t>2</w:t>
      </w:r>
      <w:r w:rsidRPr="007F1049">
        <w:rPr>
          <w:szCs w:val="21"/>
        </w:rPr>
        <w:t>，容器底部受到水的压强为</w:t>
      </w:r>
      <w:r w:rsidRPr="007F1049">
        <w:rPr>
          <w:szCs w:val="21"/>
          <w:u w:val="single"/>
        </w:rPr>
        <w:t xml:space="preserve">　　</w:t>
      </w:r>
      <w:r w:rsidRPr="007F1049">
        <w:rPr>
          <w:szCs w:val="21"/>
        </w:rPr>
        <w:t>Pa</w:t>
      </w:r>
      <w:r w:rsidRPr="007F1049">
        <w:rPr>
          <w:szCs w:val="21"/>
        </w:rPr>
        <w:t>，容器对水平桌面的压强是</w:t>
      </w:r>
      <w:r w:rsidRPr="007F1049">
        <w:rPr>
          <w:szCs w:val="21"/>
          <w:u w:val="single"/>
        </w:rPr>
        <w:t xml:space="preserve">　</w:t>
      </w:r>
      <w:r w:rsidRPr="007F1049">
        <w:rPr>
          <w:szCs w:val="21"/>
          <w:u w:val="single"/>
        </w:rPr>
        <w:t xml:space="preserve"> </w:t>
      </w:r>
      <w:r w:rsidRPr="007F1049">
        <w:rPr>
          <w:szCs w:val="21"/>
          <w:u w:val="single"/>
        </w:rPr>
        <w:t xml:space="preserve">　</w:t>
      </w:r>
      <w:r w:rsidRPr="007F1049">
        <w:rPr>
          <w:szCs w:val="21"/>
        </w:rPr>
        <w:t>Pa</w:t>
      </w:r>
      <w:r w:rsidRPr="007F1049">
        <w:rPr>
          <w:szCs w:val="21"/>
        </w:rPr>
        <w:t>．（</w:t>
      </w:r>
      <w:r w:rsidRPr="007F1049">
        <w:rPr>
          <w:szCs w:val="21"/>
        </w:rPr>
        <w:t>ρ</w:t>
      </w:r>
      <w:r w:rsidRPr="007F1049">
        <w:rPr>
          <w:szCs w:val="21"/>
          <w:vertAlign w:val="subscript"/>
        </w:rPr>
        <w:t>水</w:t>
      </w:r>
      <w:r w:rsidRPr="007F1049">
        <w:rPr>
          <w:szCs w:val="21"/>
        </w:rPr>
        <w:t>＝</w:t>
      </w:r>
      <w:r w:rsidRPr="007F1049">
        <w:rPr>
          <w:szCs w:val="21"/>
        </w:rPr>
        <w:t>1×10</w:t>
      </w:r>
      <w:r w:rsidRPr="007F1049">
        <w:rPr>
          <w:szCs w:val="21"/>
          <w:vertAlign w:val="superscript"/>
        </w:rPr>
        <w:t>3</w:t>
      </w:r>
      <w:r w:rsidRPr="007F1049">
        <w:rPr>
          <w:szCs w:val="21"/>
        </w:rPr>
        <w:t>kg/m</w:t>
      </w:r>
      <w:r w:rsidRPr="007F1049">
        <w:rPr>
          <w:szCs w:val="21"/>
          <w:vertAlign w:val="superscript"/>
        </w:rPr>
        <w:t>3</w:t>
      </w:r>
      <w:r w:rsidRPr="007F1049">
        <w:rPr>
          <w:szCs w:val="21"/>
        </w:rPr>
        <w:t>，</w:t>
      </w:r>
      <w:r w:rsidRPr="007F1049">
        <w:rPr>
          <w:szCs w:val="21"/>
        </w:rPr>
        <w:t>g</w:t>
      </w:r>
      <w:r w:rsidRPr="007F1049">
        <w:rPr>
          <w:szCs w:val="21"/>
        </w:rPr>
        <w:t>＝</w:t>
      </w:r>
      <w:r w:rsidRPr="007F1049">
        <w:rPr>
          <w:szCs w:val="21"/>
        </w:rPr>
        <w:t>10N/kg</w:t>
      </w:r>
      <w:r w:rsidRPr="007F1049">
        <w:rPr>
          <w:szCs w:val="21"/>
        </w:rPr>
        <w:t>）</w:t>
      </w:r>
    </w:p>
    <w:p w:rsidR="005A1690" w:rsidRPr="007F1049" w:rsidRDefault="005A1690" w:rsidP="005A1690">
      <w:pPr>
        <w:spacing w:line="360" w:lineRule="auto"/>
        <w:rPr>
          <w:szCs w:val="21"/>
        </w:rPr>
      </w:pPr>
      <w:r>
        <w:rPr>
          <w:noProof/>
          <w:szCs w:val="21"/>
        </w:rPr>
        <w:drawing>
          <wp:inline distT="0" distB="0" distL="0" distR="0">
            <wp:extent cx="1381125" cy="781050"/>
            <wp:effectExtent l="0" t="0" r="9525" b="0"/>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81125" cy="781050"/>
                    </a:xfrm>
                    <a:prstGeom prst="rect">
                      <a:avLst/>
                    </a:prstGeom>
                    <a:noFill/>
                    <a:ln>
                      <a:noFill/>
                    </a:ln>
                  </pic:spPr>
                </pic:pic>
              </a:graphicData>
            </a:graphic>
          </wp:inline>
        </w:drawing>
      </w:r>
    </w:p>
    <w:p w:rsidR="005A1690" w:rsidRPr="007F1049" w:rsidRDefault="005A1690" w:rsidP="005A1690">
      <w:pPr>
        <w:spacing w:line="360" w:lineRule="auto"/>
        <w:ind w:left="274" w:hangingChars="130" w:hanging="274"/>
        <w:rPr>
          <w:b/>
          <w:szCs w:val="21"/>
        </w:rPr>
      </w:pPr>
      <w:r w:rsidRPr="007F1049">
        <w:rPr>
          <w:b/>
          <w:szCs w:val="21"/>
        </w:rPr>
        <w:t>三、计算题</w:t>
      </w:r>
    </w:p>
    <w:p w:rsidR="005A1690" w:rsidRPr="007F1049" w:rsidRDefault="005A1690" w:rsidP="005A1690">
      <w:pPr>
        <w:spacing w:line="360" w:lineRule="auto"/>
        <w:rPr>
          <w:szCs w:val="21"/>
        </w:rPr>
      </w:pPr>
      <w:r w:rsidRPr="007F1049">
        <w:rPr>
          <w:szCs w:val="21"/>
        </w:rPr>
        <w:t>8</w:t>
      </w:r>
      <w:r w:rsidRPr="007F1049">
        <w:rPr>
          <w:szCs w:val="21"/>
        </w:rPr>
        <w:t>．两个相同的薄壁圆柱形容器，一个装有水，另一个装有某种液体，水的质量为</w:t>
      </w:r>
      <w:r w:rsidRPr="007F1049">
        <w:rPr>
          <w:szCs w:val="21"/>
        </w:rPr>
        <w:t>5</w:t>
      </w:r>
      <w:r w:rsidRPr="007F1049">
        <w:rPr>
          <w:szCs w:val="21"/>
        </w:rPr>
        <w:t>千克。</w:t>
      </w:r>
    </w:p>
    <w:p w:rsidR="005A1690" w:rsidRPr="007F1049" w:rsidRDefault="005A1690" w:rsidP="005A1690">
      <w:pPr>
        <w:spacing w:line="360" w:lineRule="auto"/>
        <w:rPr>
          <w:szCs w:val="21"/>
        </w:rPr>
      </w:pPr>
      <w:r w:rsidRPr="007F1049">
        <w:rPr>
          <w:szCs w:val="21"/>
        </w:rPr>
        <w:t>（</w:t>
      </w:r>
      <w:r w:rsidRPr="007F1049">
        <w:rPr>
          <w:szCs w:val="21"/>
        </w:rPr>
        <w:t>1</w:t>
      </w:r>
      <w:r w:rsidRPr="007F1049">
        <w:rPr>
          <w:szCs w:val="21"/>
        </w:rPr>
        <w:t>）求水的体积</w:t>
      </w:r>
      <w:r w:rsidRPr="007F1049">
        <w:rPr>
          <w:szCs w:val="21"/>
        </w:rPr>
        <w:t>V</w:t>
      </w:r>
      <w:r w:rsidRPr="007F1049">
        <w:rPr>
          <w:szCs w:val="21"/>
        </w:rPr>
        <w:t>。</w:t>
      </w:r>
    </w:p>
    <w:p w:rsidR="005A1690" w:rsidRPr="007F1049" w:rsidRDefault="005A1690" w:rsidP="005A1690">
      <w:pPr>
        <w:spacing w:line="360" w:lineRule="auto"/>
        <w:rPr>
          <w:szCs w:val="21"/>
        </w:rPr>
      </w:pPr>
      <w:r w:rsidRPr="007F1049">
        <w:rPr>
          <w:szCs w:val="21"/>
        </w:rPr>
        <w:t>（</w:t>
      </w:r>
      <w:r w:rsidRPr="007F1049">
        <w:rPr>
          <w:szCs w:val="21"/>
        </w:rPr>
        <w:t>2</w:t>
      </w:r>
      <w:r w:rsidRPr="007F1049">
        <w:rPr>
          <w:szCs w:val="21"/>
        </w:rPr>
        <w:t>）现从两容器中分别抽取相同体积后，水和液体对容器底部的压强关系如下表：求抽出液体前，液体原来的质量。</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2175"/>
        <w:gridCol w:w="2175"/>
        <w:gridCol w:w="2175"/>
      </w:tblGrid>
      <w:tr w:rsidR="005A1690" w:rsidTr="00624A3C">
        <w:tc>
          <w:tcPr>
            <w:tcW w:w="2175" w:type="dxa"/>
          </w:tcPr>
          <w:p w:rsidR="005A1690" w:rsidRPr="007F1049" w:rsidRDefault="005A1690" w:rsidP="00624A3C">
            <w:pPr>
              <w:spacing w:line="360" w:lineRule="auto"/>
              <w:jc w:val="center"/>
              <w:rPr>
                <w:szCs w:val="21"/>
              </w:rPr>
            </w:pPr>
            <w:r w:rsidRPr="007F1049">
              <w:rPr>
                <w:szCs w:val="21"/>
              </w:rPr>
              <w:t>液体对底部的压强</w:t>
            </w:r>
          </w:p>
        </w:tc>
        <w:tc>
          <w:tcPr>
            <w:tcW w:w="2175" w:type="dxa"/>
          </w:tcPr>
          <w:p w:rsidR="005A1690" w:rsidRPr="007F1049" w:rsidRDefault="005A1690" w:rsidP="00624A3C">
            <w:pPr>
              <w:spacing w:line="360" w:lineRule="auto"/>
              <w:jc w:val="center"/>
              <w:rPr>
                <w:szCs w:val="21"/>
              </w:rPr>
            </w:pPr>
            <w:r w:rsidRPr="007F1049">
              <w:rPr>
                <w:szCs w:val="21"/>
              </w:rPr>
              <w:t>抽出前</w:t>
            </w:r>
          </w:p>
        </w:tc>
        <w:tc>
          <w:tcPr>
            <w:tcW w:w="2175" w:type="dxa"/>
          </w:tcPr>
          <w:p w:rsidR="005A1690" w:rsidRPr="007F1049" w:rsidRDefault="005A1690" w:rsidP="00624A3C">
            <w:pPr>
              <w:spacing w:line="360" w:lineRule="auto"/>
              <w:jc w:val="center"/>
              <w:rPr>
                <w:szCs w:val="21"/>
              </w:rPr>
            </w:pPr>
            <w:r w:rsidRPr="007F1049">
              <w:rPr>
                <w:szCs w:val="21"/>
              </w:rPr>
              <w:t>抽出后</w:t>
            </w:r>
          </w:p>
        </w:tc>
      </w:tr>
      <w:tr w:rsidR="005A1690" w:rsidTr="00624A3C">
        <w:tc>
          <w:tcPr>
            <w:tcW w:w="2175" w:type="dxa"/>
          </w:tcPr>
          <w:p w:rsidR="005A1690" w:rsidRPr="007F1049" w:rsidRDefault="005A1690" w:rsidP="00624A3C">
            <w:pPr>
              <w:spacing w:line="360" w:lineRule="auto"/>
              <w:jc w:val="center"/>
              <w:rPr>
                <w:szCs w:val="21"/>
              </w:rPr>
            </w:pPr>
            <w:r w:rsidRPr="007F1049">
              <w:rPr>
                <w:szCs w:val="21"/>
              </w:rPr>
              <w:t>p</w:t>
            </w:r>
            <w:r w:rsidRPr="007F1049">
              <w:rPr>
                <w:szCs w:val="21"/>
                <w:vertAlign w:val="subscript"/>
              </w:rPr>
              <w:t>水</w:t>
            </w:r>
          </w:p>
        </w:tc>
        <w:tc>
          <w:tcPr>
            <w:tcW w:w="2175" w:type="dxa"/>
          </w:tcPr>
          <w:p w:rsidR="005A1690" w:rsidRPr="007F1049" w:rsidRDefault="005A1690" w:rsidP="00624A3C">
            <w:pPr>
              <w:spacing w:line="360" w:lineRule="auto"/>
              <w:jc w:val="center"/>
              <w:rPr>
                <w:szCs w:val="21"/>
              </w:rPr>
            </w:pPr>
            <w:r w:rsidRPr="007F1049">
              <w:rPr>
                <w:szCs w:val="21"/>
              </w:rPr>
              <w:t>1960</w:t>
            </w:r>
            <w:r w:rsidRPr="007F1049">
              <w:rPr>
                <w:szCs w:val="21"/>
              </w:rPr>
              <w:t>帕</w:t>
            </w:r>
          </w:p>
        </w:tc>
        <w:tc>
          <w:tcPr>
            <w:tcW w:w="2175" w:type="dxa"/>
          </w:tcPr>
          <w:p w:rsidR="005A1690" w:rsidRPr="007F1049" w:rsidRDefault="005A1690" w:rsidP="00624A3C">
            <w:pPr>
              <w:spacing w:line="360" w:lineRule="auto"/>
              <w:jc w:val="center"/>
              <w:rPr>
                <w:szCs w:val="21"/>
              </w:rPr>
            </w:pPr>
            <w:r w:rsidRPr="007F1049">
              <w:rPr>
                <w:szCs w:val="21"/>
              </w:rPr>
              <w:t>980</w:t>
            </w:r>
            <w:r w:rsidRPr="007F1049">
              <w:rPr>
                <w:szCs w:val="21"/>
              </w:rPr>
              <w:t>帕</w:t>
            </w:r>
          </w:p>
        </w:tc>
      </w:tr>
      <w:tr w:rsidR="005A1690" w:rsidTr="00624A3C">
        <w:tc>
          <w:tcPr>
            <w:tcW w:w="2175" w:type="dxa"/>
          </w:tcPr>
          <w:p w:rsidR="005A1690" w:rsidRPr="007F1049" w:rsidRDefault="005A1690" w:rsidP="00624A3C">
            <w:pPr>
              <w:spacing w:line="360" w:lineRule="auto"/>
              <w:jc w:val="center"/>
              <w:rPr>
                <w:szCs w:val="21"/>
              </w:rPr>
            </w:pPr>
            <w:r w:rsidRPr="007F1049">
              <w:rPr>
                <w:szCs w:val="21"/>
              </w:rPr>
              <w:t>p</w:t>
            </w:r>
            <w:r w:rsidRPr="007F1049">
              <w:rPr>
                <w:szCs w:val="21"/>
                <w:vertAlign w:val="subscript"/>
              </w:rPr>
              <w:t>液</w:t>
            </w:r>
          </w:p>
        </w:tc>
        <w:tc>
          <w:tcPr>
            <w:tcW w:w="2175" w:type="dxa"/>
          </w:tcPr>
          <w:p w:rsidR="005A1690" w:rsidRPr="007F1049" w:rsidRDefault="005A1690" w:rsidP="00624A3C">
            <w:pPr>
              <w:spacing w:line="360" w:lineRule="auto"/>
              <w:jc w:val="center"/>
              <w:rPr>
                <w:szCs w:val="21"/>
              </w:rPr>
            </w:pPr>
            <w:r w:rsidRPr="007F1049">
              <w:rPr>
                <w:szCs w:val="21"/>
              </w:rPr>
              <w:t>1960</w:t>
            </w:r>
            <w:r w:rsidRPr="007F1049">
              <w:rPr>
                <w:szCs w:val="21"/>
              </w:rPr>
              <w:t>帕</w:t>
            </w:r>
          </w:p>
        </w:tc>
        <w:tc>
          <w:tcPr>
            <w:tcW w:w="2175" w:type="dxa"/>
          </w:tcPr>
          <w:p w:rsidR="005A1690" w:rsidRPr="007F1049" w:rsidRDefault="005A1690" w:rsidP="00624A3C">
            <w:pPr>
              <w:spacing w:line="360" w:lineRule="auto"/>
              <w:jc w:val="center"/>
              <w:rPr>
                <w:szCs w:val="21"/>
              </w:rPr>
            </w:pPr>
            <w:r w:rsidRPr="007F1049">
              <w:rPr>
                <w:szCs w:val="21"/>
              </w:rPr>
              <w:t>1078</w:t>
            </w:r>
            <w:r w:rsidRPr="007F1049">
              <w:rPr>
                <w:szCs w:val="21"/>
              </w:rPr>
              <w:t>帕</w:t>
            </w:r>
          </w:p>
        </w:tc>
      </w:tr>
    </w:tbl>
    <w:p w:rsidR="005A1690" w:rsidRPr="007F1049" w:rsidRDefault="005A1690" w:rsidP="005A1690">
      <w:pPr>
        <w:spacing w:line="360" w:lineRule="auto"/>
        <w:ind w:right="-13"/>
        <w:rPr>
          <w:b/>
          <w:kern w:val="0"/>
          <w:szCs w:val="21"/>
        </w:rPr>
      </w:pPr>
      <w:r w:rsidRPr="007F1049">
        <w:rPr>
          <w:b/>
          <w:kern w:val="0"/>
          <w:szCs w:val="21"/>
        </w:rPr>
        <w:t>四、实验探究题</w:t>
      </w:r>
    </w:p>
    <w:p w:rsidR="005A1690" w:rsidRPr="007F1049" w:rsidRDefault="005A1690" w:rsidP="005A1690">
      <w:pPr>
        <w:spacing w:line="360" w:lineRule="auto"/>
        <w:ind w:right="-13"/>
        <w:rPr>
          <w:szCs w:val="21"/>
        </w:rPr>
      </w:pPr>
      <w:r w:rsidRPr="007F1049">
        <w:rPr>
          <w:kern w:val="0"/>
          <w:szCs w:val="21"/>
        </w:rPr>
        <w:t>9.</w:t>
      </w:r>
      <w:r w:rsidRPr="007F1049">
        <w:rPr>
          <w:szCs w:val="21"/>
        </w:rPr>
        <w:t>水平实验桌面上有微小压强计、刻度尺和装有适量水的</w:t>
      </w:r>
      <w:r w:rsidRPr="007F1049">
        <w:rPr>
          <w:szCs w:val="21"/>
        </w:rPr>
        <w:t>A</w:t>
      </w:r>
      <w:r w:rsidRPr="007F1049">
        <w:rPr>
          <w:szCs w:val="21"/>
        </w:rPr>
        <w:t>、</w:t>
      </w:r>
      <w:r w:rsidRPr="007F1049">
        <w:rPr>
          <w:szCs w:val="21"/>
        </w:rPr>
        <w:t>B</w:t>
      </w:r>
      <w:r w:rsidRPr="007F1049">
        <w:rPr>
          <w:szCs w:val="21"/>
        </w:rPr>
        <w:t>两个烧杯。小</w:t>
      </w:r>
      <w:proofErr w:type="gramStart"/>
      <w:r w:rsidRPr="007F1049">
        <w:rPr>
          <w:szCs w:val="21"/>
        </w:rPr>
        <w:t>亮学习</w:t>
      </w:r>
      <w:proofErr w:type="gramEnd"/>
      <w:r w:rsidRPr="007F1049">
        <w:rPr>
          <w:szCs w:val="21"/>
        </w:rPr>
        <w:t>了液体内部压强跟哪些因素有关的知识后，又提出了新的猜想，为此他利用提</w:t>
      </w:r>
      <w:r>
        <w:rPr>
          <w:noProof/>
          <w:szCs w:val="21"/>
        </w:rPr>
        <w:drawing>
          <wp:inline distT="0" distB="0" distL="0" distR="0">
            <wp:extent cx="19050" cy="19050"/>
            <wp:effectExtent l="0" t="0" r="0"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F1049">
        <w:rPr>
          <w:szCs w:val="21"/>
        </w:rPr>
        <w:t>供的实验器材进行了如下实验探究。</w:t>
      </w:r>
    </w:p>
    <w:p w:rsidR="005A1690" w:rsidRPr="007F1049" w:rsidRDefault="005A1690" w:rsidP="005A1690">
      <w:pPr>
        <w:widowControl/>
        <w:spacing w:line="360" w:lineRule="auto"/>
        <w:jc w:val="left"/>
        <w:rPr>
          <w:kern w:val="0"/>
          <w:szCs w:val="21"/>
        </w:rPr>
      </w:pPr>
      <w:r>
        <w:rPr>
          <w:noProof/>
          <w:kern w:val="0"/>
          <w:szCs w:val="21"/>
        </w:rPr>
        <w:drawing>
          <wp:inline distT="0" distB="0" distL="0" distR="0">
            <wp:extent cx="2981325" cy="1190625"/>
            <wp:effectExtent l="0" t="0" r="9525"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2981325" cy="1190625"/>
                    </a:xfrm>
                    <a:prstGeom prst="rect">
                      <a:avLst/>
                    </a:prstGeom>
                    <a:noFill/>
                    <a:ln>
                      <a:noFill/>
                    </a:ln>
                  </pic:spPr>
                </pic:pic>
              </a:graphicData>
            </a:graphic>
          </wp:inline>
        </w:drawing>
      </w:r>
    </w:p>
    <w:p w:rsidR="005A1690" w:rsidRPr="007F1049" w:rsidRDefault="005A1690" w:rsidP="005A1690">
      <w:pPr>
        <w:spacing w:line="360" w:lineRule="auto"/>
        <w:ind w:right="-13"/>
        <w:rPr>
          <w:szCs w:val="21"/>
        </w:rPr>
      </w:pPr>
      <w:r w:rsidRPr="007F1049">
        <w:rPr>
          <w:rFonts w:ascii="宋体" w:hAnsi="宋体" w:cs="宋体" w:hint="eastAsia"/>
          <w:szCs w:val="21"/>
        </w:rPr>
        <w:t>①</w:t>
      </w:r>
      <w:r w:rsidRPr="007F1049">
        <w:rPr>
          <w:szCs w:val="21"/>
        </w:rPr>
        <w:t>将微小压强计的探头放入</w:t>
      </w:r>
      <w:r w:rsidRPr="007F1049">
        <w:rPr>
          <w:szCs w:val="21"/>
        </w:rPr>
        <w:t>A</w:t>
      </w:r>
      <w:r w:rsidRPr="007F1049">
        <w:rPr>
          <w:szCs w:val="21"/>
        </w:rPr>
        <w:t>烧杯的水中，探头到烧杯底的距离</w:t>
      </w:r>
      <w:r w:rsidRPr="007F1049">
        <w:rPr>
          <w:i/>
          <w:szCs w:val="21"/>
        </w:rPr>
        <w:t>L</w:t>
      </w:r>
      <w:r w:rsidRPr="007F1049">
        <w:rPr>
          <w:szCs w:val="21"/>
        </w:rPr>
        <w:t>为</w:t>
      </w:r>
      <w:r w:rsidRPr="007F1049">
        <w:rPr>
          <w:szCs w:val="21"/>
        </w:rPr>
        <w:t>6cm</w:t>
      </w:r>
      <w:r w:rsidRPr="007F1049">
        <w:rPr>
          <w:szCs w:val="21"/>
        </w:rPr>
        <w:t>，如图甲所示，记录微小压强计</w:t>
      </w:r>
      <w:r w:rsidRPr="007F1049">
        <w:rPr>
          <w:szCs w:val="21"/>
        </w:rPr>
        <w:t>U</w:t>
      </w:r>
      <w:r w:rsidRPr="007F1049">
        <w:rPr>
          <w:szCs w:val="21"/>
        </w:rPr>
        <w:t>形管两侧的液面高度差</w:t>
      </w:r>
      <w:r w:rsidRPr="007F1049">
        <w:rPr>
          <w:i/>
          <w:szCs w:val="21"/>
        </w:rPr>
        <w:t>h</w:t>
      </w:r>
      <w:r w:rsidRPr="007F1049">
        <w:rPr>
          <w:szCs w:val="21"/>
          <w:vertAlign w:val="subscript"/>
        </w:rPr>
        <w:t>1</w:t>
      </w:r>
      <w:r w:rsidRPr="007F1049">
        <w:rPr>
          <w:szCs w:val="21"/>
        </w:rPr>
        <w:t>；</w:t>
      </w:r>
    </w:p>
    <w:p w:rsidR="005A1690" w:rsidRPr="007F1049" w:rsidRDefault="005A1690" w:rsidP="005A1690">
      <w:pPr>
        <w:spacing w:line="360" w:lineRule="auto"/>
        <w:ind w:right="-13"/>
        <w:rPr>
          <w:szCs w:val="21"/>
        </w:rPr>
      </w:pPr>
      <w:r w:rsidRPr="007F1049">
        <w:rPr>
          <w:rFonts w:ascii="宋体" w:hAnsi="宋体" w:cs="宋体" w:hint="eastAsia"/>
          <w:szCs w:val="21"/>
        </w:rPr>
        <w:t>②</w:t>
      </w:r>
      <w:r w:rsidRPr="007F1049">
        <w:rPr>
          <w:szCs w:val="21"/>
        </w:rPr>
        <w:t>将微小压强计的探头放入</w:t>
      </w:r>
      <w:r w:rsidRPr="007F1049">
        <w:rPr>
          <w:szCs w:val="21"/>
        </w:rPr>
        <w:t>B</w:t>
      </w:r>
      <w:r w:rsidRPr="007F1049">
        <w:rPr>
          <w:szCs w:val="21"/>
        </w:rPr>
        <w:t>烧杯的水中，探头到烧杯底的距离</w:t>
      </w:r>
      <w:r w:rsidRPr="007F1049">
        <w:rPr>
          <w:i/>
          <w:szCs w:val="21"/>
        </w:rPr>
        <w:t>L</w:t>
      </w:r>
      <w:r w:rsidRPr="007F1049">
        <w:rPr>
          <w:szCs w:val="21"/>
        </w:rPr>
        <w:t>为</w:t>
      </w:r>
      <w:r w:rsidRPr="007F1049">
        <w:rPr>
          <w:szCs w:val="21"/>
        </w:rPr>
        <w:t>10cm</w:t>
      </w:r>
      <w:r w:rsidRPr="007F1049">
        <w:rPr>
          <w:szCs w:val="21"/>
        </w:rPr>
        <w:t>，如图乙所示，</w:t>
      </w:r>
    </w:p>
    <w:p w:rsidR="005A1690" w:rsidRPr="007F1049" w:rsidRDefault="005A1690" w:rsidP="005A1690">
      <w:pPr>
        <w:spacing w:line="360" w:lineRule="auto"/>
        <w:ind w:right="-13"/>
        <w:rPr>
          <w:szCs w:val="21"/>
        </w:rPr>
      </w:pPr>
      <w:r w:rsidRPr="007F1049">
        <w:rPr>
          <w:szCs w:val="21"/>
        </w:rPr>
        <w:t>记录微小压强计</w:t>
      </w:r>
      <w:r w:rsidRPr="007F1049">
        <w:rPr>
          <w:szCs w:val="21"/>
        </w:rPr>
        <w:t>U</w:t>
      </w:r>
      <w:r w:rsidRPr="007F1049">
        <w:rPr>
          <w:szCs w:val="21"/>
        </w:rPr>
        <w:t>形管两侧的液面高度差</w:t>
      </w:r>
      <w:r w:rsidRPr="007F1049">
        <w:rPr>
          <w:i/>
          <w:szCs w:val="21"/>
        </w:rPr>
        <w:t>h</w:t>
      </w:r>
      <w:r w:rsidRPr="007F1049">
        <w:rPr>
          <w:szCs w:val="21"/>
          <w:vertAlign w:val="subscript"/>
        </w:rPr>
        <w:t>2</w:t>
      </w:r>
      <w:r w:rsidRPr="007F1049">
        <w:rPr>
          <w:szCs w:val="21"/>
        </w:rPr>
        <w:t>；</w:t>
      </w:r>
    </w:p>
    <w:p w:rsidR="005A1690" w:rsidRPr="007F1049" w:rsidRDefault="005A1690" w:rsidP="005A1690">
      <w:pPr>
        <w:spacing w:line="360" w:lineRule="auto"/>
        <w:ind w:right="-13" w:firstLineChars="200" w:firstLine="420"/>
        <w:rPr>
          <w:szCs w:val="21"/>
        </w:rPr>
      </w:pPr>
      <w:r w:rsidRPr="007F1049">
        <w:rPr>
          <w:szCs w:val="21"/>
        </w:rPr>
        <w:lastRenderedPageBreak/>
        <w:t>小</w:t>
      </w:r>
      <w:proofErr w:type="gramStart"/>
      <w:r w:rsidRPr="007F1049">
        <w:rPr>
          <w:szCs w:val="21"/>
        </w:rPr>
        <w:t>亮发现</w:t>
      </w:r>
      <w:proofErr w:type="gramEnd"/>
      <w:r w:rsidRPr="007F1049">
        <w:rPr>
          <w:i/>
          <w:szCs w:val="21"/>
        </w:rPr>
        <w:t>h</w:t>
      </w:r>
      <w:r w:rsidRPr="007F1049">
        <w:rPr>
          <w:szCs w:val="21"/>
          <w:vertAlign w:val="subscript"/>
        </w:rPr>
        <w:t>1</w:t>
      </w:r>
      <w:r w:rsidRPr="007F1049">
        <w:rPr>
          <w:szCs w:val="21"/>
        </w:rPr>
        <w:t>大于</w:t>
      </w:r>
      <w:r w:rsidRPr="007F1049">
        <w:rPr>
          <w:i/>
          <w:szCs w:val="21"/>
        </w:rPr>
        <w:t>h</w:t>
      </w:r>
      <w:r w:rsidRPr="007F1049">
        <w:rPr>
          <w:szCs w:val="21"/>
          <w:vertAlign w:val="subscript"/>
        </w:rPr>
        <w:t>2</w:t>
      </w:r>
      <w:r w:rsidRPr="007F1049">
        <w:rPr>
          <w:szCs w:val="21"/>
        </w:rPr>
        <w:t>，于是小亮得出结论</w:t>
      </w:r>
      <w:r w:rsidRPr="007F1049">
        <w:rPr>
          <w:szCs w:val="21"/>
        </w:rPr>
        <w:t>“</w:t>
      </w:r>
      <w:r w:rsidRPr="007F1049">
        <w:rPr>
          <w:szCs w:val="21"/>
        </w:rPr>
        <w:t>液体内部任意一点的压强跟该点到容器底的距离</w:t>
      </w:r>
      <w:r w:rsidRPr="007F1049">
        <w:rPr>
          <w:i/>
          <w:szCs w:val="21"/>
        </w:rPr>
        <w:t>L</w:t>
      </w:r>
      <w:r w:rsidRPr="007F1049">
        <w:rPr>
          <w:szCs w:val="21"/>
        </w:rPr>
        <w:t>有关</w:t>
      </w:r>
      <w:r w:rsidRPr="007F1049">
        <w:rPr>
          <w:szCs w:val="21"/>
        </w:rPr>
        <w:t>”</w:t>
      </w:r>
      <w:r w:rsidRPr="007F1049">
        <w:rPr>
          <w:szCs w:val="21"/>
        </w:rPr>
        <w:t>。请你利用这些器材，设计一个实验证明小亮的结论是错误的。写出实验步骤和实验现象。</w:t>
      </w:r>
    </w:p>
    <w:p w:rsidR="005A1690" w:rsidRPr="007F1049" w:rsidRDefault="005A1690" w:rsidP="005A1690">
      <w:pPr>
        <w:spacing w:line="360" w:lineRule="auto"/>
        <w:ind w:left="265" w:hangingChars="126" w:hanging="265"/>
        <w:rPr>
          <w:color w:val="FF0000"/>
          <w:szCs w:val="21"/>
        </w:rPr>
      </w:pPr>
    </w:p>
    <w:p w:rsidR="009D18E3" w:rsidRPr="008C3328" w:rsidRDefault="009D18E3" w:rsidP="00A6282F"/>
    <w:sectPr w:rsidR="009D18E3" w:rsidRPr="008C3328" w:rsidSect="00764635">
      <w:headerReference w:type="even" r:id="rId34"/>
      <w:headerReference w:type="default" r:id="rId35"/>
      <w:footerReference w:type="even" r:id="rId36"/>
      <w:footerReference w:type="default" r:id="rId37"/>
      <w:headerReference w:type="first" r:id="rId38"/>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901" w:rsidRDefault="004F4901" w:rsidP="004E0780">
      <w:r>
        <w:separator/>
      </w:r>
    </w:p>
  </w:endnote>
  <w:endnote w:type="continuationSeparator" w:id="0">
    <w:p w:rsidR="004F4901" w:rsidRDefault="004F4901"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4F490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5A1690">
      <w:rPr>
        <w:rStyle w:val="a5"/>
        <w:noProof/>
      </w:rPr>
      <w:t>1</w:t>
    </w:r>
    <w:r>
      <w:fldChar w:fldCharType="end"/>
    </w:r>
  </w:p>
  <w:p w:rsidR="002C3B7D" w:rsidRDefault="004F4901">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901" w:rsidRDefault="004F4901" w:rsidP="004E0780">
      <w:r>
        <w:separator/>
      </w:r>
    </w:p>
  </w:footnote>
  <w:footnote w:type="continuationSeparator" w:id="0">
    <w:p w:rsidR="004F4901" w:rsidRDefault="004F4901"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4F4901">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4F4901">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1EC521"/>
    <w:multiLevelType w:val="singleLevel"/>
    <w:tmpl w:val="891EC521"/>
    <w:lvl w:ilvl="0">
      <w:start w:val="2"/>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E36B6889"/>
    <w:multiLevelType w:val="singleLevel"/>
    <w:tmpl w:val="E36B6889"/>
    <w:lvl w:ilvl="0">
      <w:start w:val="1"/>
      <w:numFmt w:val="decimal"/>
      <w:suff w:val="nothing"/>
      <w:lvlText w:val="（%1）"/>
      <w:lvlJc w:val="left"/>
    </w:lvl>
  </w:abstractNum>
  <w:abstractNum w:abstractNumId="3">
    <w:nsid w:val="242DA3FC"/>
    <w:multiLevelType w:val="singleLevel"/>
    <w:tmpl w:val="242DA3FC"/>
    <w:lvl w:ilvl="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26739C"/>
    <w:rsid w:val="004440CE"/>
    <w:rsid w:val="004E0780"/>
    <w:rsid w:val="004F4901"/>
    <w:rsid w:val="005A1690"/>
    <w:rsid w:val="00665A82"/>
    <w:rsid w:val="006B0FC3"/>
    <w:rsid w:val="008C3328"/>
    <w:rsid w:val="009D18E3"/>
    <w:rsid w:val="00A6282F"/>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file:///D:\&#23398;&#31185;&#32593;&#20648;&#20540;&#31934;&#21697;&#36164;&#28304;\&#20351;&#29992;\&#20013;&#32771;&#21407;&#39064;\&#32593;&#39029;&#20445;&#23384;\2019&#24180;&#28246;&#21271;&#30465;&#27494;&#27721;&#24066;&#20013;&#32771;&#29289;&#29702;&#35797;&#21367;%2525252520-%2525252520&#21021;&#20013;&#29289;&#29702;%2525252520-%2525252520&#33729;&#20248;&#32593;_files\4ab790e3.png" TargetMode="External"/><Relationship Id="rId26" Type="http://schemas.openxmlformats.org/officeDocument/2006/relationships/image" Target="file:///D:\&#23398;&#31185;&#32593;&#20648;&#20540;&#31934;&#21697;&#36164;&#28304;\&#20351;&#29992;\&#20013;&#32771;&#21407;&#39064;\&#32593;&#39029;&#20445;&#23384;\2019&#24180;&#28246;&#21271;&#30465;&#27494;&#27721;&#24066;&#20013;&#32771;&#29289;&#29702;&#35797;&#21367;%2525252520-%2525252520&#21021;&#20013;&#29289;&#29702;%2525252520-%2525252520&#33729;&#20248;&#32593;_files\17f063aa.png"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image" Target="file:///C:\Users\My%20Documents\Tencent%20Files\852832062\Image\C2C\CIKZI%7b%7dT8S0ZKE%25(%5b$YHGMJ.png"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file:///D:\&#23398;&#31185;&#32593;&#20648;&#20540;&#31934;&#21697;&#36164;&#28304;\&#20351;&#29992;\&#20013;&#32771;&#21407;&#39064;\&#32593;&#39029;&#20445;&#23384;\2019&#24180;&#28246;&#21271;&#30465;&#27494;&#27721;&#24066;&#20013;&#32771;&#29289;&#29702;&#35797;&#21367;%2525252520-%2525252520&#21021;&#20013;&#29289;&#29702;%2525252520-%2525252520&#33729;&#20248;&#32593;_files\b646a678.png" TargetMode="External"/><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file:///D:\&#23398;&#31185;&#32593;&#20648;&#20540;&#31934;&#21697;&#36164;&#28304;\&#20351;&#29992;\&#20013;&#32771;&#21407;&#39064;\&#32593;&#39029;&#20445;&#23384;\2019&#24180;&#28246;&#21271;&#30465;&#27494;&#27721;&#24066;&#20013;&#32771;&#29289;&#29702;&#35797;&#21367;%2525252520-%2525252520&#21021;&#20013;&#29289;&#29702;%2525252520-%2525252520&#33729;&#20248;&#32593;_files\411895a2.png" TargetMode="External"/><Relationship Id="rId32" Type="http://schemas.openxmlformats.org/officeDocument/2006/relationships/image" Target="media/image18.png"/><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file:///C:\Users\Administrator\AppData\Local\My%20Documents\Tencent%20Files\1301293864\Image\C2C\AE%25NF%7b%5dNE5%25E(C)0@Q%609CMH.png" TargetMode="External"/><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footer" Target="footer1.xml"/><Relationship Id="rId10" Type="http://schemas.openxmlformats.org/officeDocument/2006/relationships/image" Target="file:///C:\Users\Administrator\AppData\Local\Application%20Data\Tencent\Users\1301293864\QQ\WinTemp\RichOle\3IF420)%5dL5C%5d5961NTBA%5dZT.png" TargetMode="External"/><Relationship Id="rId19" Type="http://schemas.openxmlformats.org/officeDocument/2006/relationships/image" Target="media/image9.png"/><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file:///D:\&#23398;&#31185;&#32593;&#20648;&#20540;&#31934;&#21697;&#36164;&#28304;\&#20351;&#29992;\&#20013;&#32771;&#21407;&#39064;\&#32593;&#39029;&#20445;&#23384;\2019&#24180;&#28246;&#21271;&#30465;&#27494;&#27721;&#24066;&#20013;&#32771;&#29289;&#29702;&#35797;&#21367;%2525252520-%2525252520&#21021;&#20013;&#29289;&#29702;%2525252520-%2525252520&#33729;&#20248;&#32593;_files\49ec8332.png" TargetMode="External"/><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9.png"/></Relationships>
</file>

<file path=word/_rels/header3.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428</Words>
  <Characters>2440</Characters>
  <Application>Microsoft Office Word</Application>
  <DocSecurity>0</DocSecurity>
  <Lines>20</Lines>
  <Paragraphs>5</Paragraphs>
  <ScaleCrop>false</ScaleCrop>
  <Company>China</Company>
  <LinksUpToDate>false</LinksUpToDate>
  <CharactersWithSpaces>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2020-03-16T13:45:00Z</dcterms:created>
  <dcterms:modified xsi:type="dcterms:W3CDTF">2020-03-16T13:45:00Z</dcterms:modified>
</cp:coreProperties>
</file>